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F753" w14:textId="3A344358" w:rsidR="006337CB" w:rsidRPr="00075CEF" w:rsidRDefault="00AA2D29" w:rsidP="00D7359E">
      <w:pPr>
        <w:pStyle w:val="Heading1"/>
        <w:rPr>
          <w:rFonts w:ascii="Source Sans Pro" w:hAnsi="Source Sans Pro"/>
        </w:rPr>
      </w:pPr>
      <w:r w:rsidRPr="00075CEF">
        <w:rPr>
          <w:rFonts w:ascii="Source Sans Pro" w:hAnsi="Source Sans Pro"/>
          <w:noProof/>
          <w:sz w:val="21"/>
          <w:szCs w:val="21"/>
        </w:rPr>
        <w:drawing>
          <wp:anchor distT="0" distB="0" distL="114300" distR="114300" simplePos="0" relativeHeight="251658241" behindDoc="1" locked="0" layoutInCell="1" allowOverlap="1" wp14:anchorId="2EDC66B5" wp14:editId="4C2BEE90">
            <wp:simplePos x="0" y="0"/>
            <wp:positionH relativeFrom="column">
              <wp:posOffset>4704080</wp:posOffset>
            </wp:positionH>
            <wp:positionV relativeFrom="paragraph">
              <wp:posOffset>12700</wp:posOffset>
            </wp:positionV>
            <wp:extent cx="3965575" cy="1626235"/>
            <wp:effectExtent l="12700" t="12700" r="9525" b="12065"/>
            <wp:wrapTight wrapText="bothSides">
              <wp:wrapPolygon edited="0">
                <wp:start x="-69" y="-169"/>
                <wp:lineTo x="-69" y="21592"/>
                <wp:lineTo x="21583" y="21592"/>
                <wp:lineTo x="21583" y="-169"/>
                <wp:lineTo x="-69" y="-169"/>
              </wp:wrapPolygon>
            </wp:wrapTight>
            <wp:docPr id="124" name="Picture 124" descr="A screenshot of new Content Editor showing all tools and some example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A screenshot of new Content Editor showing all tools and some example cont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626235"/>
                    </a:xfrm>
                    <a:prstGeom prst="rect">
                      <a:avLst/>
                    </a:prstGeom>
                    <a:ln w="63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00" w:rsidRPr="00075CEF">
        <w:rPr>
          <w:rFonts w:ascii="Source Sans Pro" w:hAnsi="Source Sans Pro"/>
        </w:rPr>
        <w:t>The Updated Content Editor in Blackboard Learn</w:t>
      </w:r>
      <w:r w:rsidRPr="00075CEF">
        <w:rPr>
          <w:rFonts w:ascii="Source Sans Pro" w:hAnsi="Source Sans Pro"/>
        </w:rPr>
        <w:t>:</w:t>
      </w:r>
      <w:r w:rsidRPr="00075CEF">
        <w:rPr>
          <w:rFonts w:ascii="Source Sans Pro" w:hAnsi="Source Sans Pro"/>
        </w:rPr>
        <w:br/>
      </w:r>
      <w:r w:rsidR="005E3B00" w:rsidRPr="00075CEF">
        <w:rPr>
          <w:rFonts w:ascii="Source Sans Pro" w:hAnsi="Source Sans Pro"/>
        </w:rPr>
        <w:t>Original Experience, Original Course View</w:t>
      </w:r>
    </w:p>
    <w:p w14:paraId="2A3DF6E1" w14:textId="4C3B5FB0" w:rsidR="00010870" w:rsidRPr="00075CEF" w:rsidRDefault="00010870">
      <w:pPr>
        <w:rPr>
          <w:rFonts w:ascii="Source Sans Pro" w:hAnsi="Source Sans Pro"/>
        </w:rPr>
      </w:pPr>
    </w:p>
    <w:p w14:paraId="6503F91E" w14:textId="3C85B4E8" w:rsidR="00193919" w:rsidRPr="00075CEF" w:rsidRDefault="00193919">
      <w:pPr>
        <w:rPr>
          <w:rFonts w:ascii="Source Sans Pro" w:hAnsi="Source Sans Pro"/>
          <w:sz w:val="21"/>
          <w:szCs w:val="21"/>
        </w:rPr>
      </w:pPr>
      <w:r w:rsidRPr="00075CEF">
        <w:rPr>
          <w:rFonts w:ascii="Source Sans Pro" w:hAnsi="Source Sans Pro"/>
          <w:sz w:val="21"/>
          <w:szCs w:val="21"/>
        </w:rPr>
        <w:t xml:space="preserve">There are lots of great reasons to </w:t>
      </w:r>
      <w:r w:rsidR="00786092" w:rsidRPr="00075CEF">
        <w:rPr>
          <w:rFonts w:ascii="Source Sans Pro" w:hAnsi="Source Sans Pro"/>
          <w:sz w:val="21"/>
          <w:szCs w:val="21"/>
        </w:rPr>
        <w:t>like the updated Content Editor. Adding content has been simplified</w:t>
      </w:r>
      <w:r w:rsidR="001D2172" w:rsidRPr="00075CEF">
        <w:rPr>
          <w:rFonts w:ascii="Source Sans Pro" w:hAnsi="Source Sans Pro"/>
          <w:sz w:val="21"/>
          <w:szCs w:val="21"/>
        </w:rPr>
        <w:t>,</w:t>
      </w:r>
      <w:r w:rsidR="00786092" w:rsidRPr="00075CEF">
        <w:rPr>
          <w:rFonts w:ascii="Source Sans Pro" w:hAnsi="Source Sans Pro"/>
          <w:sz w:val="21"/>
          <w:szCs w:val="21"/>
        </w:rPr>
        <w:t xml:space="preserve"> and it works better </w:t>
      </w:r>
      <w:r w:rsidR="00326D33" w:rsidRPr="00075CEF">
        <w:rPr>
          <w:rFonts w:ascii="Source Sans Pro" w:hAnsi="Source Sans Pro"/>
          <w:sz w:val="21"/>
          <w:szCs w:val="21"/>
        </w:rPr>
        <w:t xml:space="preserve">on both </w:t>
      </w:r>
      <w:r w:rsidR="00E3247C" w:rsidRPr="00075CEF">
        <w:rPr>
          <w:rFonts w:ascii="Source Sans Pro" w:hAnsi="Source Sans Pro"/>
          <w:sz w:val="21"/>
          <w:szCs w:val="21"/>
        </w:rPr>
        <w:t xml:space="preserve">hand-held devices and </w:t>
      </w:r>
      <w:r w:rsidR="00326D33" w:rsidRPr="00075CEF">
        <w:rPr>
          <w:rFonts w:ascii="Source Sans Pro" w:hAnsi="Source Sans Pro"/>
          <w:sz w:val="21"/>
          <w:szCs w:val="21"/>
        </w:rPr>
        <w:t xml:space="preserve">larger screens. There are </w:t>
      </w:r>
      <w:r w:rsidR="001D2172" w:rsidRPr="00075CEF">
        <w:rPr>
          <w:rFonts w:ascii="Source Sans Pro" w:hAnsi="Source Sans Pro"/>
          <w:sz w:val="21"/>
          <w:szCs w:val="21"/>
        </w:rPr>
        <w:t xml:space="preserve">several improvements for accessibility and </w:t>
      </w:r>
      <w:r w:rsidR="00326D33" w:rsidRPr="00075CEF">
        <w:rPr>
          <w:rFonts w:ascii="Source Sans Pro" w:hAnsi="Source Sans Pro"/>
          <w:sz w:val="21"/>
          <w:szCs w:val="21"/>
        </w:rPr>
        <w:t xml:space="preserve">some new features, too. Here are </w:t>
      </w:r>
      <w:r w:rsidR="006E0125" w:rsidRPr="00075CEF">
        <w:rPr>
          <w:rFonts w:ascii="Source Sans Pro" w:hAnsi="Source Sans Pro"/>
          <w:sz w:val="21"/>
          <w:szCs w:val="21"/>
        </w:rPr>
        <w:t xml:space="preserve">just </w:t>
      </w:r>
      <w:r w:rsidR="00090B5A">
        <w:rPr>
          <w:rFonts w:ascii="Source Sans Pro" w:hAnsi="Source Sans Pro"/>
          <w:sz w:val="21"/>
          <w:szCs w:val="21"/>
        </w:rPr>
        <w:t>six</w:t>
      </w:r>
      <w:r w:rsidR="00E3247C" w:rsidRPr="00075CEF">
        <w:rPr>
          <w:rFonts w:ascii="Source Sans Pro" w:hAnsi="Source Sans Pro"/>
          <w:sz w:val="21"/>
          <w:szCs w:val="21"/>
        </w:rPr>
        <w:t xml:space="preserve"> </w:t>
      </w:r>
      <w:r w:rsidR="00CD79D8">
        <w:rPr>
          <w:rFonts w:ascii="Source Sans Pro" w:hAnsi="Source Sans Pro"/>
          <w:sz w:val="21"/>
          <w:szCs w:val="21"/>
        </w:rPr>
        <w:t>enhancements</w:t>
      </w:r>
      <w:r w:rsidR="00F7161A" w:rsidRPr="00075CEF">
        <w:rPr>
          <w:rFonts w:ascii="Source Sans Pro" w:hAnsi="Source Sans Pro"/>
          <w:sz w:val="21"/>
          <w:szCs w:val="21"/>
        </w:rPr>
        <w:t>.</w:t>
      </w:r>
    </w:p>
    <w:p w14:paraId="0DD10977" w14:textId="533B4517" w:rsidR="00F7161A" w:rsidRPr="00075CEF" w:rsidRDefault="00F7161A">
      <w:pPr>
        <w:rPr>
          <w:rFonts w:ascii="Source Sans Pro" w:hAnsi="Source Sans Pro"/>
          <w:sz w:val="21"/>
          <w:szCs w:val="21"/>
        </w:rPr>
      </w:pPr>
    </w:p>
    <w:p w14:paraId="5FE4250F" w14:textId="23D66ECE" w:rsidR="009701F4" w:rsidRPr="00075CEF" w:rsidRDefault="00971C75">
      <w:pPr>
        <w:rPr>
          <w:rFonts w:ascii="Source Sans Pro" w:hAnsi="Source Sans Pro"/>
          <w:sz w:val="21"/>
          <w:szCs w:val="21"/>
        </w:rPr>
      </w:pPr>
      <w:r w:rsidRPr="00075CEF">
        <w:rPr>
          <w:rFonts w:ascii="Source Sans Pro" w:hAnsi="Source Sans Pro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4088E5F" wp14:editId="2522C3CC">
            <wp:simplePos x="0" y="0"/>
            <wp:positionH relativeFrom="column">
              <wp:posOffset>7178675</wp:posOffset>
            </wp:positionH>
            <wp:positionV relativeFrom="paragraph">
              <wp:posOffset>45538</wp:posOffset>
            </wp:positionV>
            <wp:extent cx="1484630" cy="2505075"/>
            <wp:effectExtent l="12700" t="12700" r="13970" b="9525"/>
            <wp:wrapTight wrapText="bothSides">
              <wp:wrapPolygon edited="0">
                <wp:start x="-185" y="-110"/>
                <wp:lineTo x="-185" y="21573"/>
                <wp:lineTo x="21618" y="21573"/>
                <wp:lineTo x="21618" y="-110"/>
                <wp:lineTo x="-185" y="-110"/>
              </wp:wrapPolygon>
            </wp:wrapTight>
            <wp:docPr id="12" name="Picture 12" descr="A screenshot of the add content menu with tools for adding content from sources and integrated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the add content menu with tools for adding content from sources and integrated tool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65"/>
                    <a:stretch/>
                  </pic:blipFill>
                  <pic:spPr bwMode="auto">
                    <a:xfrm>
                      <a:off x="0" y="0"/>
                      <a:ext cx="1484630" cy="2505075"/>
                    </a:xfrm>
                    <a:prstGeom prst="rect">
                      <a:avLst/>
                    </a:prstGeom>
                    <a:ln w="635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28">
        <w:rPr>
          <w:noProof/>
        </w:rPr>
        <w:drawing>
          <wp:inline distT="0" distB="0" distL="0" distR="0" wp14:anchorId="64CDE8DB" wp14:editId="4C1728AC">
            <wp:extent cx="168275" cy="168275"/>
            <wp:effectExtent l="0" t="0" r="0" b="0"/>
            <wp:docPr id="2047773674" name="Picture 2047773674" descr="Icon with a plus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773674" name="Picture 2047773674" descr="Icon with a plus symbo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55C" w:rsidRPr="651D0977">
        <w:rPr>
          <w:rFonts w:ascii="Source Sans Pro" w:hAnsi="Source Sans Pro"/>
          <w:b/>
          <w:bCs/>
          <w:sz w:val="21"/>
          <w:szCs w:val="21"/>
        </w:rPr>
        <w:t xml:space="preserve"> </w:t>
      </w:r>
      <w:r w:rsidR="00590702" w:rsidRPr="651D0977">
        <w:rPr>
          <w:rFonts w:ascii="Source Sans Pro" w:hAnsi="Source Sans Pro"/>
          <w:b/>
          <w:bCs/>
          <w:sz w:val="21"/>
          <w:szCs w:val="21"/>
        </w:rPr>
        <w:t>The Power of Plus</w:t>
      </w:r>
      <w:r w:rsidR="00590702" w:rsidRPr="651D0977">
        <w:rPr>
          <w:rFonts w:ascii="Source Sans Pro" w:hAnsi="Source Sans Pro"/>
          <w:sz w:val="21"/>
          <w:szCs w:val="21"/>
        </w:rPr>
        <w:t xml:space="preserve"> </w:t>
      </w:r>
    </w:p>
    <w:p w14:paraId="1510BAF3" w14:textId="6945EE3B" w:rsidR="00C42A59" w:rsidRPr="00075CEF" w:rsidRDefault="00CA499F">
      <w:pPr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One easy menu for </w:t>
      </w:r>
      <w:r w:rsidR="0003271E">
        <w:rPr>
          <w:rFonts w:ascii="Source Sans Pro" w:hAnsi="Source Sans Pro"/>
          <w:sz w:val="21"/>
          <w:szCs w:val="21"/>
        </w:rPr>
        <w:t xml:space="preserve">adding content from </w:t>
      </w:r>
      <w:r w:rsidR="00C05979" w:rsidRPr="00075CEF">
        <w:rPr>
          <w:rFonts w:ascii="Source Sans Pro" w:hAnsi="Source Sans Pro"/>
          <w:sz w:val="21"/>
          <w:szCs w:val="21"/>
        </w:rPr>
        <w:t>your computer, cloud storage</w:t>
      </w:r>
      <w:r w:rsidR="00110175" w:rsidRPr="00075CEF">
        <w:rPr>
          <w:rFonts w:ascii="Source Sans Pro" w:hAnsi="Source Sans Pro"/>
          <w:sz w:val="21"/>
          <w:szCs w:val="21"/>
        </w:rPr>
        <w:t xml:space="preserve">, or </w:t>
      </w:r>
      <w:r w:rsidR="0003271E">
        <w:rPr>
          <w:rFonts w:ascii="Source Sans Pro" w:hAnsi="Source Sans Pro"/>
          <w:sz w:val="21"/>
          <w:szCs w:val="21"/>
        </w:rPr>
        <w:t>integrated tool</w:t>
      </w:r>
      <w:r w:rsidR="00110175" w:rsidRPr="00075CEF">
        <w:rPr>
          <w:rFonts w:ascii="Source Sans Pro" w:hAnsi="Source Sans Pro"/>
          <w:sz w:val="21"/>
          <w:szCs w:val="21"/>
        </w:rPr>
        <w:t>.</w:t>
      </w:r>
      <w:r w:rsidR="001222F0" w:rsidRPr="00075CEF">
        <w:rPr>
          <w:rFonts w:ascii="Source Sans Pro" w:hAnsi="Source Sans Pro"/>
          <w:sz w:val="21"/>
          <w:szCs w:val="21"/>
        </w:rPr>
        <w:t xml:space="preserve"> </w:t>
      </w:r>
      <w:r w:rsidR="00525145">
        <w:rPr>
          <w:rFonts w:ascii="Source Sans Pro" w:hAnsi="Source Sans Pro"/>
          <w:sz w:val="21"/>
          <w:szCs w:val="21"/>
        </w:rPr>
        <w:t>The</w:t>
      </w:r>
      <w:r w:rsidR="00DB5AB7" w:rsidRPr="00075CEF">
        <w:rPr>
          <w:rFonts w:ascii="Source Sans Pro" w:hAnsi="Source Sans Pro"/>
          <w:sz w:val="21"/>
          <w:szCs w:val="21"/>
        </w:rPr>
        <w:t xml:space="preserve"> Content Editor will automatically recognize </w:t>
      </w:r>
      <w:r w:rsidR="00525145">
        <w:rPr>
          <w:rFonts w:ascii="Source Sans Pro" w:hAnsi="Source Sans Pro"/>
          <w:sz w:val="21"/>
          <w:szCs w:val="21"/>
        </w:rPr>
        <w:t>the kinds of files you add</w:t>
      </w:r>
      <w:r w:rsidR="003D7DCA" w:rsidRPr="00075CEF">
        <w:rPr>
          <w:rFonts w:ascii="Source Sans Pro" w:hAnsi="Source Sans Pro"/>
          <w:sz w:val="21"/>
          <w:szCs w:val="21"/>
        </w:rPr>
        <w:t>.</w:t>
      </w:r>
    </w:p>
    <w:p w14:paraId="710B020A" w14:textId="77777777" w:rsidR="00C42A59" w:rsidRPr="00075CEF" w:rsidRDefault="00C42A59">
      <w:pPr>
        <w:rPr>
          <w:rFonts w:ascii="Source Sans Pro" w:hAnsi="Source Sans Pro"/>
          <w:sz w:val="21"/>
          <w:szCs w:val="21"/>
        </w:rPr>
      </w:pPr>
    </w:p>
    <w:p w14:paraId="6E9E8C2B" w14:textId="01BED6D1" w:rsidR="00784C49" w:rsidRPr="00075CEF" w:rsidRDefault="00623559">
      <w:pPr>
        <w:rPr>
          <w:rFonts w:ascii="Source Sans Pro" w:hAnsi="Source Sans Pro"/>
          <w:b/>
          <w:bCs/>
          <w:sz w:val="21"/>
          <w:szCs w:val="21"/>
        </w:rPr>
      </w:pPr>
      <w:r w:rsidRPr="00075CEF">
        <w:rPr>
          <w:rFonts w:ascii="Source Sans Pro" w:hAnsi="Source Sans Pro"/>
          <w:noProof/>
          <w:sz w:val="20"/>
          <w:szCs w:val="20"/>
        </w:rPr>
        <w:drawing>
          <wp:inline distT="0" distB="0" distL="0" distR="0" wp14:anchorId="39112B32" wp14:editId="6B53912D">
            <wp:extent cx="202638" cy="194945"/>
            <wp:effectExtent l="0" t="0" r="635" b="0"/>
            <wp:docPr id="132" name="Picture 132" descr="Icon of a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Icon of an ey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t="-1" r="68277" b="19452"/>
                    <a:stretch/>
                  </pic:blipFill>
                  <pic:spPr bwMode="auto">
                    <a:xfrm>
                      <a:off x="0" y="0"/>
                      <a:ext cx="209355" cy="201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bCs/>
          <w:sz w:val="21"/>
          <w:szCs w:val="21"/>
        </w:rPr>
        <w:t xml:space="preserve"> </w:t>
      </w:r>
      <w:r w:rsidR="00784C49" w:rsidRPr="00075CEF">
        <w:rPr>
          <w:rFonts w:ascii="Source Sans Pro" w:hAnsi="Source Sans Pro"/>
          <w:b/>
          <w:bCs/>
          <w:sz w:val="21"/>
          <w:szCs w:val="21"/>
        </w:rPr>
        <w:t>Better for All Devices</w:t>
      </w:r>
    </w:p>
    <w:p w14:paraId="2C535FAB" w14:textId="2FA28D3B" w:rsidR="00FB207E" w:rsidRPr="00075CEF" w:rsidRDefault="00B21957">
      <w:pPr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The editor is better suited for all</w:t>
      </w:r>
      <w:r w:rsidR="00223F5E" w:rsidRPr="00075CEF">
        <w:rPr>
          <w:rFonts w:ascii="Source Sans Pro" w:hAnsi="Source Sans Pro"/>
          <w:sz w:val="21"/>
          <w:szCs w:val="21"/>
        </w:rPr>
        <w:t xml:space="preserve"> </w:t>
      </w:r>
      <w:r w:rsidR="009C17E8" w:rsidRPr="00075CEF">
        <w:rPr>
          <w:rFonts w:ascii="Source Sans Pro" w:hAnsi="Source Sans Pro"/>
          <w:sz w:val="21"/>
          <w:szCs w:val="21"/>
        </w:rPr>
        <w:t>device</w:t>
      </w:r>
      <w:r w:rsidR="00D42829">
        <w:rPr>
          <w:rFonts w:ascii="Source Sans Pro" w:hAnsi="Source Sans Pro"/>
          <w:sz w:val="21"/>
          <w:szCs w:val="21"/>
        </w:rPr>
        <w:t>s</w:t>
      </w:r>
      <w:r w:rsidR="004F0327" w:rsidRPr="00075CEF">
        <w:rPr>
          <w:rFonts w:ascii="Source Sans Pro" w:hAnsi="Source Sans Pro"/>
          <w:sz w:val="21"/>
          <w:szCs w:val="21"/>
        </w:rPr>
        <w:t>—small screen or big</w:t>
      </w:r>
      <w:r w:rsidR="009C17E8" w:rsidRPr="00075CEF">
        <w:rPr>
          <w:rFonts w:ascii="Source Sans Pro" w:hAnsi="Source Sans Pro"/>
          <w:sz w:val="21"/>
          <w:szCs w:val="21"/>
        </w:rPr>
        <w:t>.</w:t>
      </w:r>
      <w:r w:rsidR="008B5D45">
        <w:rPr>
          <w:rFonts w:ascii="Source Sans Pro" w:hAnsi="Source Sans Pro"/>
          <w:sz w:val="21"/>
          <w:szCs w:val="21"/>
        </w:rPr>
        <w:t xml:space="preserve"> </w:t>
      </w:r>
      <w:r w:rsidR="005178D9">
        <w:rPr>
          <w:rFonts w:ascii="Source Sans Pro" w:hAnsi="Source Sans Pro"/>
          <w:sz w:val="21"/>
          <w:szCs w:val="21"/>
        </w:rPr>
        <w:t>P</w:t>
      </w:r>
      <w:r w:rsidR="00B43D2E">
        <w:rPr>
          <w:rFonts w:ascii="Source Sans Pro" w:hAnsi="Source Sans Pro"/>
          <w:sz w:val="21"/>
          <w:szCs w:val="21"/>
        </w:rPr>
        <w:t>op-ups are gone</w:t>
      </w:r>
      <w:r w:rsidR="005178D9">
        <w:rPr>
          <w:rFonts w:ascii="Source Sans Pro" w:hAnsi="Source Sans Pro"/>
          <w:sz w:val="21"/>
          <w:szCs w:val="21"/>
        </w:rPr>
        <w:t xml:space="preserve"> for a better mobile experience.</w:t>
      </w:r>
    </w:p>
    <w:p w14:paraId="2B17A03C" w14:textId="446AECC5" w:rsidR="00784C49" w:rsidRPr="00075CEF" w:rsidRDefault="00784C49">
      <w:pPr>
        <w:rPr>
          <w:rFonts w:ascii="Source Sans Pro" w:hAnsi="Source Sans Pro"/>
          <w:sz w:val="21"/>
          <w:szCs w:val="21"/>
        </w:rPr>
      </w:pPr>
    </w:p>
    <w:p w14:paraId="550A2CA3" w14:textId="1143AE33" w:rsidR="00784C49" w:rsidRPr="00075CEF" w:rsidRDefault="000F68E9">
      <w:pPr>
        <w:rPr>
          <w:rFonts w:ascii="Source Sans Pro" w:hAnsi="Source Sans Pro"/>
          <w:b/>
          <w:bCs/>
          <w:sz w:val="21"/>
          <w:szCs w:val="21"/>
        </w:rPr>
      </w:pPr>
      <w:r w:rsidRPr="00075CEF">
        <w:rPr>
          <w:rFonts w:ascii="Source Sans Pro" w:hAnsi="Source Sans Pro"/>
          <w:noProof/>
          <w:sz w:val="20"/>
          <w:szCs w:val="20"/>
        </w:rPr>
        <w:drawing>
          <wp:inline distT="0" distB="0" distL="0" distR="0" wp14:anchorId="51215515" wp14:editId="368ED886">
            <wp:extent cx="163537" cy="194880"/>
            <wp:effectExtent l="0" t="0" r="1905" b="0"/>
            <wp:docPr id="125" name="Picture 125" descr="Icon of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Icon of a person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2" r="16794" b="17063"/>
                    <a:stretch/>
                  </pic:blipFill>
                  <pic:spPr bwMode="auto">
                    <a:xfrm>
                      <a:off x="0" y="0"/>
                      <a:ext cx="169469" cy="20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3559">
        <w:rPr>
          <w:rFonts w:ascii="Source Sans Pro" w:hAnsi="Source Sans Pro"/>
          <w:b/>
          <w:bCs/>
          <w:sz w:val="21"/>
          <w:szCs w:val="21"/>
        </w:rPr>
        <w:t xml:space="preserve"> </w:t>
      </w:r>
      <w:r w:rsidR="00784C49" w:rsidRPr="00075CEF">
        <w:rPr>
          <w:rFonts w:ascii="Source Sans Pro" w:hAnsi="Source Sans Pro"/>
          <w:b/>
          <w:bCs/>
          <w:sz w:val="21"/>
          <w:szCs w:val="21"/>
        </w:rPr>
        <w:t>Improved Accessibility</w:t>
      </w:r>
    </w:p>
    <w:p w14:paraId="3067C98E" w14:textId="52B966E4" w:rsidR="004C17D3" w:rsidRPr="00075CEF" w:rsidRDefault="00B43D2E">
      <w:pPr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The </w:t>
      </w:r>
      <w:r w:rsidR="004C7F4B">
        <w:rPr>
          <w:rFonts w:ascii="Source Sans Pro" w:hAnsi="Source Sans Pro"/>
          <w:sz w:val="21"/>
          <w:szCs w:val="21"/>
        </w:rPr>
        <w:t>editor is more accessible, and a</w:t>
      </w:r>
      <w:r w:rsidR="00440105" w:rsidRPr="00075CEF">
        <w:rPr>
          <w:rFonts w:ascii="Source Sans Pro" w:hAnsi="Source Sans Pro"/>
          <w:sz w:val="21"/>
          <w:szCs w:val="21"/>
        </w:rPr>
        <w:t xml:space="preserve"> new accessibility checker helps authors make </w:t>
      </w:r>
      <w:r w:rsidR="000A6CBC" w:rsidRPr="00075CEF">
        <w:rPr>
          <w:rFonts w:ascii="Source Sans Pro" w:hAnsi="Source Sans Pro"/>
          <w:sz w:val="21"/>
          <w:szCs w:val="21"/>
        </w:rPr>
        <w:t>content more accessib</w:t>
      </w:r>
      <w:r w:rsidR="00AE6482">
        <w:rPr>
          <w:rFonts w:ascii="Source Sans Pro" w:hAnsi="Source Sans Pro"/>
          <w:sz w:val="21"/>
          <w:szCs w:val="21"/>
        </w:rPr>
        <w:t>le</w:t>
      </w:r>
      <w:r w:rsidR="000A6CBC" w:rsidRPr="00075CEF">
        <w:rPr>
          <w:rFonts w:ascii="Source Sans Pro" w:hAnsi="Source Sans Pro"/>
          <w:sz w:val="21"/>
          <w:szCs w:val="21"/>
        </w:rPr>
        <w:t>.</w:t>
      </w:r>
    </w:p>
    <w:p w14:paraId="3345C5ED" w14:textId="7A6793AF" w:rsidR="00784C49" w:rsidRPr="00075CEF" w:rsidRDefault="00784C49">
      <w:pPr>
        <w:rPr>
          <w:rFonts w:ascii="Source Sans Pro" w:hAnsi="Source Sans Pro"/>
          <w:sz w:val="21"/>
          <w:szCs w:val="21"/>
        </w:rPr>
      </w:pPr>
    </w:p>
    <w:p w14:paraId="7D221B9B" w14:textId="1D044000" w:rsidR="009C244D" w:rsidRPr="00075CEF" w:rsidRDefault="009C244D" w:rsidP="009C244D">
      <w:pPr>
        <w:rPr>
          <w:rFonts w:ascii="Source Sans Pro" w:hAnsi="Source Sans Pro"/>
          <w:b/>
          <w:bCs/>
          <w:sz w:val="21"/>
          <w:szCs w:val="21"/>
        </w:rPr>
      </w:pPr>
      <w:r w:rsidRPr="00075CEF">
        <w:rPr>
          <w:rFonts w:ascii="Source Sans Pro" w:hAnsi="Source Sans Pro"/>
          <w:noProof/>
          <w:sz w:val="20"/>
          <w:szCs w:val="20"/>
        </w:rPr>
        <w:drawing>
          <wp:inline distT="0" distB="0" distL="0" distR="0" wp14:anchorId="670F6134" wp14:editId="4A21A4C8">
            <wp:extent cx="179754" cy="211015"/>
            <wp:effectExtent l="0" t="0" r="0" b="5080"/>
            <wp:docPr id="15" name="Picture 15" descr="Icon of a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 of a clipboar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2" r="30682" b="18422"/>
                    <a:stretch/>
                  </pic:blipFill>
                  <pic:spPr bwMode="auto">
                    <a:xfrm>
                      <a:off x="0" y="0"/>
                      <a:ext cx="194102" cy="227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bCs/>
          <w:sz w:val="21"/>
          <w:szCs w:val="21"/>
        </w:rPr>
        <w:t xml:space="preserve">  </w:t>
      </w:r>
      <w:r w:rsidR="001D4DDF">
        <w:rPr>
          <w:rFonts w:ascii="Source Sans Pro" w:hAnsi="Source Sans Pro"/>
          <w:b/>
          <w:bCs/>
          <w:sz w:val="21"/>
          <w:szCs w:val="21"/>
        </w:rPr>
        <w:t>Better Copy and Paste</w:t>
      </w:r>
    </w:p>
    <w:p w14:paraId="4F0A7866" w14:textId="4942C3FA" w:rsidR="009C244D" w:rsidRDefault="00AF746E" w:rsidP="009C244D">
      <w:pPr>
        <w:rPr>
          <w:rFonts w:ascii="Source Sans Pro" w:hAnsi="Source Sans Pro"/>
          <w:b/>
          <w:bCs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Pasting content from Word, Excel, and websites </w:t>
      </w:r>
      <w:r w:rsidR="009B096B">
        <w:rPr>
          <w:rFonts w:ascii="Source Sans Pro" w:hAnsi="Source Sans Pro"/>
          <w:sz w:val="21"/>
          <w:szCs w:val="21"/>
        </w:rPr>
        <w:t xml:space="preserve">is even </w:t>
      </w:r>
      <w:r w:rsidR="0031205A">
        <w:rPr>
          <w:rFonts w:ascii="Source Sans Pro" w:hAnsi="Source Sans Pro"/>
          <w:sz w:val="21"/>
          <w:szCs w:val="21"/>
        </w:rPr>
        <w:t xml:space="preserve">better. </w:t>
      </w:r>
      <w:r w:rsidR="00B43DA9">
        <w:rPr>
          <w:rFonts w:ascii="Source Sans Pro" w:hAnsi="Source Sans Pro"/>
          <w:sz w:val="21"/>
          <w:szCs w:val="21"/>
        </w:rPr>
        <w:t>You can choose to</w:t>
      </w:r>
      <w:r w:rsidR="0031205A">
        <w:rPr>
          <w:rFonts w:ascii="Source Sans Pro" w:hAnsi="Source Sans Pro"/>
          <w:sz w:val="21"/>
          <w:szCs w:val="21"/>
        </w:rPr>
        <w:t xml:space="preserve"> remove extra HTML </w:t>
      </w:r>
      <w:r w:rsidR="002F1745">
        <w:rPr>
          <w:rFonts w:ascii="Source Sans Pro" w:hAnsi="Source Sans Pro"/>
          <w:sz w:val="21"/>
          <w:szCs w:val="21"/>
        </w:rPr>
        <w:t>but retain basic formatting.</w:t>
      </w:r>
    </w:p>
    <w:p w14:paraId="765A314C" w14:textId="2ACCCC9E" w:rsidR="009C244D" w:rsidRDefault="009C244D">
      <w:pPr>
        <w:rPr>
          <w:rFonts w:ascii="Source Sans Pro" w:hAnsi="Source Sans Pro"/>
          <w:b/>
          <w:bCs/>
          <w:sz w:val="21"/>
          <w:szCs w:val="21"/>
        </w:rPr>
      </w:pPr>
    </w:p>
    <w:p w14:paraId="64821021" w14:textId="75AD1BA3" w:rsidR="00784C49" w:rsidRPr="00075CEF" w:rsidRDefault="00971C75">
      <w:pPr>
        <w:rPr>
          <w:rFonts w:ascii="Source Sans Pro" w:hAnsi="Source Sans Pro"/>
          <w:b/>
          <w:bCs/>
          <w:sz w:val="21"/>
          <w:szCs w:val="21"/>
        </w:rPr>
      </w:pPr>
      <w:r w:rsidRPr="00075CEF">
        <w:rPr>
          <w:rFonts w:ascii="Source Sans Pro" w:hAnsi="Source Sans Pro"/>
          <w:noProof/>
        </w:rPr>
        <w:drawing>
          <wp:anchor distT="0" distB="0" distL="114300" distR="114300" simplePos="0" relativeHeight="251658242" behindDoc="1" locked="0" layoutInCell="1" allowOverlap="1" wp14:anchorId="68981EB8" wp14:editId="08DF42F9">
            <wp:simplePos x="0" y="0"/>
            <wp:positionH relativeFrom="column">
              <wp:posOffset>6510020</wp:posOffset>
            </wp:positionH>
            <wp:positionV relativeFrom="paragraph">
              <wp:posOffset>49530</wp:posOffset>
            </wp:positionV>
            <wp:extent cx="2152650" cy="1424940"/>
            <wp:effectExtent l="12700" t="12700" r="19050" b="10160"/>
            <wp:wrapTight wrapText="bothSides">
              <wp:wrapPolygon edited="0">
                <wp:start x="-127" y="-193"/>
                <wp:lineTo x="-127" y="21561"/>
                <wp:lineTo x="21664" y="21561"/>
                <wp:lineTo x="21664" y="-193"/>
                <wp:lineTo x="-127" y="-193"/>
              </wp:wrapPolygon>
            </wp:wrapTight>
            <wp:docPr id="126" name="Picture 126" descr="A screenshot of the Content Editor with an embedded video ready to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 descr="A screenshot of the Content Editor with an embedded video ready to play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05" b="24878"/>
                    <a:stretch/>
                  </pic:blipFill>
                  <pic:spPr bwMode="auto">
                    <a:xfrm>
                      <a:off x="0" y="0"/>
                      <a:ext cx="2152650" cy="142494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rgbClr val="E7E6E6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50">
        <w:rPr>
          <w:noProof/>
        </w:rPr>
        <w:drawing>
          <wp:inline distT="0" distB="0" distL="0" distR="0" wp14:anchorId="27C32327" wp14:editId="1CAF1BAF">
            <wp:extent cx="164536" cy="179882"/>
            <wp:effectExtent l="0" t="0" r="635" b="0"/>
            <wp:docPr id="6" name="Picture 6" descr="Icon of a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 of a link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t="13883" r="62115" b="18741"/>
                    <a:stretch/>
                  </pic:blipFill>
                  <pic:spPr bwMode="auto">
                    <a:xfrm>
                      <a:off x="0" y="0"/>
                      <a:ext cx="171475" cy="187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5150">
        <w:rPr>
          <w:rFonts w:ascii="Source Sans Pro" w:hAnsi="Source Sans Pro"/>
          <w:b/>
          <w:bCs/>
          <w:sz w:val="21"/>
          <w:szCs w:val="21"/>
        </w:rPr>
        <w:t xml:space="preserve"> </w:t>
      </w:r>
      <w:r w:rsidR="00784C49" w:rsidRPr="00075CEF">
        <w:rPr>
          <w:rFonts w:ascii="Source Sans Pro" w:hAnsi="Source Sans Pro"/>
          <w:b/>
          <w:bCs/>
          <w:sz w:val="21"/>
          <w:szCs w:val="21"/>
        </w:rPr>
        <w:t>Simple Embed</w:t>
      </w:r>
    </w:p>
    <w:p w14:paraId="4EFCF041" w14:textId="73AA0DF1" w:rsidR="00A71DB9" w:rsidRPr="00075CEF" w:rsidRDefault="00A71DB9">
      <w:pPr>
        <w:rPr>
          <w:rFonts w:ascii="Source Sans Pro" w:hAnsi="Source Sans Pro"/>
          <w:sz w:val="21"/>
          <w:szCs w:val="21"/>
        </w:rPr>
      </w:pPr>
      <w:r w:rsidRPr="00075CEF">
        <w:rPr>
          <w:rFonts w:ascii="Source Sans Pro" w:hAnsi="Source Sans Pro"/>
          <w:sz w:val="21"/>
          <w:szCs w:val="21"/>
        </w:rPr>
        <w:t>When pasting links to websites such as YouTube, Vimeo, and Dailymotion, the videos are automatically embedded</w:t>
      </w:r>
      <w:r w:rsidR="007852D5" w:rsidRPr="00075CEF">
        <w:rPr>
          <w:rFonts w:ascii="Source Sans Pro" w:hAnsi="Source Sans Pro"/>
          <w:sz w:val="21"/>
          <w:szCs w:val="21"/>
        </w:rPr>
        <w:t xml:space="preserve"> for inline playback.</w:t>
      </w:r>
      <w:r w:rsidR="00401803" w:rsidRPr="00075CEF">
        <w:rPr>
          <w:rFonts w:ascii="Source Sans Pro" w:hAnsi="Source Sans Pro"/>
          <w:sz w:val="21"/>
          <w:szCs w:val="21"/>
        </w:rPr>
        <w:t xml:space="preserve"> Other sites including </w:t>
      </w:r>
      <w:r w:rsidR="002A0402" w:rsidRPr="00075CEF">
        <w:rPr>
          <w:rFonts w:ascii="Source Sans Pro" w:hAnsi="Source Sans Pro"/>
          <w:sz w:val="21"/>
          <w:szCs w:val="21"/>
        </w:rPr>
        <w:t>The</w:t>
      </w:r>
      <w:r w:rsidR="003E4D99" w:rsidRPr="00075CEF">
        <w:rPr>
          <w:rFonts w:ascii="Source Sans Pro" w:hAnsi="Source Sans Pro"/>
          <w:sz w:val="21"/>
          <w:szCs w:val="21"/>
        </w:rPr>
        <w:t xml:space="preserve"> </w:t>
      </w:r>
      <w:r w:rsidR="00401803" w:rsidRPr="00075CEF">
        <w:rPr>
          <w:rFonts w:ascii="Source Sans Pro" w:hAnsi="Source Sans Pro"/>
          <w:sz w:val="21"/>
          <w:szCs w:val="21"/>
        </w:rPr>
        <w:t>New York Time</w:t>
      </w:r>
      <w:r w:rsidR="002A0402" w:rsidRPr="00075CEF">
        <w:rPr>
          <w:rFonts w:ascii="Source Sans Pro" w:hAnsi="Source Sans Pro"/>
          <w:sz w:val="21"/>
          <w:szCs w:val="21"/>
        </w:rPr>
        <w:t>s</w:t>
      </w:r>
      <w:r w:rsidR="00401803" w:rsidRPr="00075CEF">
        <w:rPr>
          <w:rFonts w:ascii="Source Sans Pro" w:hAnsi="Source Sans Pro"/>
          <w:sz w:val="21"/>
          <w:szCs w:val="21"/>
        </w:rPr>
        <w:t>, Word</w:t>
      </w:r>
      <w:r w:rsidR="004D6BB6">
        <w:rPr>
          <w:rFonts w:ascii="Source Sans Pro" w:hAnsi="Source Sans Pro"/>
          <w:sz w:val="21"/>
          <w:szCs w:val="21"/>
        </w:rPr>
        <w:t>P</w:t>
      </w:r>
      <w:r w:rsidR="00401803" w:rsidRPr="00075CEF">
        <w:rPr>
          <w:rFonts w:ascii="Source Sans Pro" w:hAnsi="Source Sans Pro"/>
          <w:sz w:val="21"/>
          <w:szCs w:val="21"/>
        </w:rPr>
        <w:t>ress, Slide</w:t>
      </w:r>
      <w:r w:rsidR="004D6BB6">
        <w:rPr>
          <w:rFonts w:ascii="Source Sans Pro" w:hAnsi="Source Sans Pro"/>
          <w:sz w:val="21"/>
          <w:szCs w:val="21"/>
        </w:rPr>
        <w:t>S</w:t>
      </w:r>
      <w:r w:rsidR="00401803" w:rsidRPr="00075CEF">
        <w:rPr>
          <w:rFonts w:ascii="Source Sans Pro" w:hAnsi="Source Sans Pro"/>
          <w:sz w:val="21"/>
          <w:szCs w:val="21"/>
        </w:rPr>
        <w:t xml:space="preserve">hare and Facebook </w:t>
      </w:r>
      <w:r w:rsidR="00B02F22" w:rsidRPr="00075CEF">
        <w:rPr>
          <w:rFonts w:ascii="Source Sans Pro" w:hAnsi="Source Sans Pro"/>
          <w:sz w:val="21"/>
          <w:szCs w:val="21"/>
        </w:rPr>
        <w:t>will embed summary previews.</w:t>
      </w:r>
    </w:p>
    <w:p w14:paraId="67E345A7" w14:textId="490EA364" w:rsidR="00784C49" w:rsidRPr="00075CEF" w:rsidRDefault="00784C49">
      <w:pPr>
        <w:rPr>
          <w:rFonts w:ascii="Source Sans Pro" w:hAnsi="Source Sans Pro"/>
          <w:sz w:val="21"/>
          <w:szCs w:val="21"/>
        </w:rPr>
      </w:pPr>
    </w:p>
    <w:p w14:paraId="72A39EEC" w14:textId="6443CB8D" w:rsidR="00784C49" w:rsidRPr="00075CEF" w:rsidRDefault="000A2C50">
      <w:pPr>
        <w:rPr>
          <w:rFonts w:ascii="Source Sans Pro" w:hAnsi="Source Sans Pro"/>
          <w:b/>
          <w:bCs/>
          <w:sz w:val="21"/>
          <w:szCs w:val="21"/>
        </w:rPr>
      </w:pPr>
      <w:r w:rsidRPr="00075CEF">
        <w:rPr>
          <w:rFonts w:ascii="Source Sans Pro" w:hAnsi="Source Sans Pro"/>
          <w:noProof/>
          <w:sz w:val="20"/>
          <w:szCs w:val="20"/>
        </w:rPr>
        <w:drawing>
          <wp:inline distT="0" distB="0" distL="0" distR="0" wp14:anchorId="0A1A295B" wp14:editId="0702E31C">
            <wp:extent cx="203200" cy="183856"/>
            <wp:effectExtent l="0" t="0" r="0" b="0"/>
            <wp:docPr id="130" name="Picture 130" descr="Icon representing compute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 descr="Icon representing computer cod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19427" r="19886" b="19239"/>
                    <a:stretch/>
                  </pic:blipFill>
                  <pic:spPr bwMode="auto">
                    <a:xfrm>
                      <a:off x="0" y="0"/>
                      <a:ext cx="218953" cy="198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bCs/>
          <w:sz w:val="21"/>
          <w:szCs w:val="21"/>
        </w:rPr>
        <w:t xml:space="preserve"> </w:t>
      </w:r>
      <w:r w:rsidR="00784C49" w:rsidRPr="00075CEF">
        <w:rPr>
          <w:rFonts w:ascii="Source Sans Pro" w:hAnsi="Source Sans Pro"/>
          <w:b/>
          <w:bCs/>
          <w:sz w:val="21"/>
          <w:szCs w:val="21"/>
        </w:rPr>
        <w:t>Display Computer Code</w:t>
      </w:r>
    </w:p>
    <w:p w14:paraId="4CE000D7" w14:textId="4236C6F7" w:rsidR="00367D82" w:rsidRPr="00367D82" w:rsidRDefault="00E07BFC">
      <w:pPr>
        <w:rPr>
          <w:rFonts w:ascii="Source Sans Pro" w:hAnsi="Source Sans Pro"/>
          <w:noProof/>
          <w:sz w:val="20"/>
          <w:szCs w:val="20"/>
        </w:rPr>
      </w:pPr>
      <w:r w:rsidRPr="00075CEF">
        <w:rPr>
          <w:rFonts w:ascii="Source Sans Pro" w:hAnsi="Source Sans Pro"/>
          <w:sz w:val="21"/>
          <w:szCs w:val="21"/>
        </w:rPr>
        <w:t xml:space="preserve">Authors can now share </w:t>
      </w:r>
      <w:r w:rsidR="002967F6" w:rsidRPr="00075CEF">
        <w:rPr>
          <w:rFonts w:ascii="Source Sans Pro" w:hAnsi="Source Sans Pro"/>
          <w:sz w:val="21"/>
          <w:szCs w:val="21"/>
        </w:rPr>
        <w:t>formatted computer code snippets</w:t>
      </w:r>
      <w:r w:rsidR="00BF572A" w:rsidRPr="00075CEF">
        <w:rPr>
          <w:rFonts w:ascii="Source Sans Pro" w:hAnsi="Source Sans Pro"/>
          <w:sz w:val="21"/>
          <w:szCs w:val="21"/>
        </w:rPr>
        <w:t xml:space="preserve">, super handy for </w:t>
      </w:r>
      <w:r w:rsidR="00311BF2" w:rsidRPr="00075CEF">
        <w:rPr>
          <w:rFonts w:ascii="Source Sans Pro" w:hAnsi="Source Sans Pro"/>
          <w:sz w:val="21"/>
          <w:szCs w:val="21"/>
        </w:rPr>
        <w:t>computer science classes and coding clubs.</w:t>
      </w:r>
      <w:r w:rsidR="003B1F1B" w:rsidRPr="003B1F1B">
        <w:rPr>
          <w:rFonts w:ascii="Source Sans Pro" w:hAnsi="Source Sans Pro"/>
          <w:noProof/>
          <w:sz w:val="20"/>
          <w:szCs w:val="20"/>
        </w:rPr>
        <w:t xml:space="preserve"> </w:t>
      </w:r>
    </w:p>
    <w:p w14:paraId="7F137505" w14:textId="69343EF5" w:rsidR="00A81859" w:rsidRPr="007C622C" w:rsidRDefault="00382A4A" w:rsidP="00CB3CA2">
      <w:pPr>
        <w:rPr>
          <w:rFonts w:ascii="Source Sans Pro" w:hAnsi="Source Sans Pro"/>
          <w:sz w:val="22"/>
          <w:szCs w:val="22"/>
        </w:rPr>
      </w:pPr>
      <w:r w:rsidRPr="007C622C">
        <w:rPr>
          <w:rFonts w:ascii="Source Sans Pro" w:hAnsi="Source Sans Pro"/>
          <w:sz w:val="22"/>
          <w:szCs w:val="22"/>
        </w:rPr>
        <w:t>an now limit your search just to content that’s been selected.</w:t>
      </w:r>
    </w:p>
    <w:sectPr w:rsidR="00A81859" w:rsidRPr="007C622C" w:rsidSect="00095952">
      <w:footerReference w:type="default" r:id="rId1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3088" w14:textId="77777777" w:rsidR="00E30393" w:rsidRDefault="00E30393" w:rsidP="00E30393">
      <w:r>
        <w:separator/>
      </w:r>
    </w:p>
  </w:endnote>
  <w:endnote w:type="continuationSeparator" w:id="0">
    <w:p w14:paraId="1236CAE3" w14:textId="77777777" w:rsidR="00E30393" w:rsidRDefault="00E30393" w:rsidP="00E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604020202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12B7" w14:textId="74B4B5E1" w:rsidR="00E30393" w:rsidRDefault="00CA1F2E" w:rsidP="001B5E81">
    <w:pPr>
      <w:pStyle w:val="Footer"/>
      <w:jc w:val="right"/>
    </w:pPr>
    <w:r>
      <w:rPr>
        <w:noProof/>
      </w:rPr>
      <w:drawing>
        <wp:inline distT="0" distB="0" distL="0" distR="0" wp14:anchorId="53B25FB0" wp14:editId="230D0FF1">
          <wp:extent cx="914400" cy="293615"/>
          <wp:effectExtent l="0" t="0" r="0" b="0"/>
          <wp:docPr id="2047773642" name="Picture 204777364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773642" name="Picture 204777364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257" cy="30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57F1" w14:textId="77777777" w:rsidR="00E30393" w:rsidRDefault="00E30393" w:rsidP="00E30393">
      <w:r>
        <w:separator/>
      </w:r>
    </w:p>
  </w:footnote>
  <w:footnote w:type="continuationSeparator" w:id="0">
    <w:p w14:paraId="0D480A36" w14:textId="77777777" w:rsidR="00E30393" w:rsidRDefault="00E30393" w:rsidP="00E3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1" o:spid="_x0000_i1667" type="#_x0000_t75" alt="Icon of a link" style="width:66.85pt;height:32pt;visibility:visible;mso-wrap-style:square" o:bullet="t">
        <v:imagedata r:id="rId1" o:title="Icon of a link" croptop="9098f" cropbottom="12282f" cropleft="5539f" cropright="40708f"/>
      </v:shape>
    </w:pict>
  </w:numPicBullet>
  <w:numPicBullet w:numPicBulletId="1">
    <w:pict>
      <v:shape id="Picture 25" o:spid="_x0000_i1668" type="#_x0000_t75" alt="Tool icon to insert from webcam" style="width:269.15pt;height:58.85pt;visibility:visible;mso-wrap-style:square" o:bullet="t">
        <v:imagedata r:id="rId2" o:title="Tool icon to insert from webcam" croptop="11783f" cropbottom="21458f" cropleft="2157f" cropright="50891f"/>
      </v:shape>
    </w:pict>
  </w:numPicBullet>
  <w:numPicBullet w:numPicBulletId="2">
    <w:pict>
      <v:shape id="Picture 34" o:spid="_x0000_i1669" type="#_x0000_t75" alt="Spellcheck menu" style="width:218.85pt;height:140pt;visibility:visible;mso-wrap-style:square" o:bullet="t">
        <v:imagedata r:id="rId3" o:title="Spellcheck menu" croptop="1888f" cropbottom="53159f" cropleft="1207f" cropright="57087f"/>
      </v:shape>
    </w:pict>
  </w:numPicBullet>
  <w:numPicBullet w:numPicBulletId="3">
    <w:pict>
      <v:shape id="Picture 66" o:spid="_x0000_i1670" type="#_x0000_t75" alt="Tool icons for preview, help and full-screen mode" style="width:117.15pt;height:36pt;visibility:visible;mso-wrap-style:square" o:bullet="t">
        <v:imagedata r:id="rId4" o:title="Tool icons for preview, help and full-screen mode" croptop="12751f" cropbottom="9657f" cropleft="45608f" cropright="3217f"/>
      </v:shape>
    </w:pict>
  </w:numPicBullet>
  <w:numPicBullet w:numPicBulletId="4">
    <w:pict>
      <v:shape id="Picture 80" o:spid="_x0000_i1671" type="#_x0000_t75" alt="Tool icon for editing html" style="width:34.85pt;height:33.15pt;visibility:visible;mso-wrap-style:square" o:bullet="t">
        <v:imagedata r:id="rId5" o:title="Tool icon for editing html" croptop="16455f" cropbottom="15129f" cropleft="12122f" cropright="13912f"/>
      </v:shape>
    </w:pict>
  </w:numPicBullet>
  <w:numPicBullet w:numPicBulletId="5">
    <w:pict>
      <v:shape id="Picture 2047773633" o:spid="_x0000_i1672" type="#_x0000_t75" alt="Tool icon for special character" style="width:36pt;height:29.15pt;visibility:visible;mso-wrap-style:square" o:bullet="t">
        <v:imagedata r:id="rId6" o:title="Tool icon for special character" cropbottom="15730f" cropleft="17651f" cropright="11515f"/>
      </v:shape>
    </w:pict>
  </w:numPicBullet>
  <w:numPicBullet w:numPicBulletId="6">
    <w:pict>
      <v:shape id="Picture 2047773635" o:spid="_x0000_i1673" type="#_x0000_t75" alt="Bullet type menu" style="width:221.15pt;height:124pt;visibility:visible;mso-wrap-style:square" o:bullet="t">
        <v:imagedata r:id="rId7" o:title="Bullet type menu" croptop="4217f" cropbottom="47523f" cropleft="3698f" cropright="53223f"/>
      </v:shape>
    </w:pict>
  </w:numPicBullet>
  <w:abstractNum w:abstractNumId="0" w15:restartNumberingAfterBreak="0">
    <w:nsid w:val="0F461E2F"/>
    <w:multiLevelType w:val="multilevel"/>
    <w:tmpl w:val="6974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D6792"/>
    <w:multiLevelType w:val="multilevel"/>
    <w:tmpl w:val="26B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06BC8"/>
    <w:multiLevelType w:val="multilevel"/>
    <w:tmpl w:val="6F6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87590"/>
    <w:multiLevelType w:val="hybridMultilevel"/>
    <w:tmpl w:val="CA607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03C1"/>
    <w:multiLevelType w:val="multilevel"/>
    <w:tmpl w:val="67E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E3C87"/>
    <w:multiLevelType w:val="hybridMultilevel"/>
    <w:tmpl w:val="AF2801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CB"/>
    <w:rsid w:val="00000F93"/>
    <w:rsid w:val="00001682"/>
    <w:rsid w:val="000051F5"/>
    <w:rsid w:val="00007AC2"/>
    <w:rsid w:val="00007C05"/>
    <w:rsid w:val="00010870"/>
    <w:rsid w:val="00013456"/>
    <w:rsid w:val="00014E56"/>
    <w:rsid w:val="00015428"/>
    <w:rsid w:val="00017203"/>
    <w:rsid w:val="00031607"/>
    <w:rsid w:val="0003271E"/>
    <w:rsid w:val="00045005"/>
    <w:rsid w:val="00045A43"/>
    <w:rsid w:val="0007357F"/>
    <w:rsid w:val="00075CEF"/>
    <w:rsid w:val="00082754"/>
    <w:rsid w:val="000844C3"/>
    <w:rsid w:val="00084DD8"/>
    <w:rsid w:val="00085184"/>
    <w:rsid w:val="00090B5A"/>
    <w:rsid w:val="00090EE7"/>
    <w:rsid w:val="0009533B"/>
    <w:rsid w:val="00095952"/>
    <w:rsid w:val="0009674A"/>
    <w:rsid w:val="000A0ED2"/>
    <w:rsid w:val="000A2C50"/>
    <w:rsid w:val="000A4586"/>
    <w:rsid w:val="000A5E01"/>
    <w:rsid w:val="000A696B"/>
    <w:rsid w:val="000A6CBC"/>
    <w:rsid w:val="000A7726"/>
    <w:rsid w:val="000B3CCA"/>
    <w:rsid w:val="000B4AD1"/>
    <w:rsid w:val="000C67A1"/>
    <w:rsid w:val="000D2A90"/>
    <w:rsid w:val="000D2EF5"/>
    <w:rsid w:val="000E0BC5"/>
    <w:rsid w:val="000E45C8"/>
    <w:rsid w:val="000F1FBB"/>
    <w:rsid w:val="000F68E9"/>
    <w:rsid w:val="00101C28"/>
    <w:rsid w:val="00107848"/>
    <w:rsid w:val="00110175"/>
    <w:rsid w:val="0011064F"/>
    <w:rsid w:val="00111558"/>
    <w:rsid w:val="001170C6"/>
    <w:rsid w:val="001178CE"/>
    <w:rsid w:val="00120F24"/>
    <w:rsid w:val="001222F0"/>
    <w:rsid w:val="001274D3"/>
    <w:rsid w:val="001405C5"/>
    <w:rsid w:val="00140932"/>
    <w:rsid w:val="0014235B"/>
    <w:rsid w:val="0014322E"/>
    <w:rsid w:val="00150871"/>
    <w:rsid w:val="00154C06"/>
    <w:rsid w:val="00156B7B"/>
    <w:rsid w:val="00162785"/>
    <w:rsid w:val="00162850"/>
    <w:rsid w:val="00163C7B"/>
    <w:rsid w:val="00167438"/>
    <w:rsid w:val="00170A3C"/>
    <w:rsid w:val="00175543"/>
    <w:rsid w:val="00175D46"/>
    <w:rsid w:val="00180D6F"/>
    <w:rsid w:val="00180D9D"/>
    <w:rsid w:val="00181613"/>
    <w:rsid w:val="00193919"/>
    <w:rsid w:val="00194AEB"/>
    <w:rsid w:val="001A14FF"/>
    <w:rsid w:val="001A1FC1"/>
    <w:rsid w:val="001A2F34"/>
    <w:rsid w:val="001B1804"/>
    <w:rsid w:val="001B5E81"/>
    <w:rsid w:val="001C0619"/>
    <w:rsid w:val="001C2608"/>
    <w:rsid w:val="001C3AB6"/>
    <w:rsid w:val="001C45B7"/>
    <w:rsid w:val="001C5F9C"/>
    <w:rsid w:val="001D2172"/>
    <w:rsid w:val="001D25F6"/>
    <w:rsid w:val="001D4610"/>
    <w:rsid w:val="001D4DDF"/>
    <w:rsid w:val="001E318E"/>
    <w:rsid w:val="001E4575"/>
    <w:rsid w:val="001F30AD"/>
    <w:rsid w:val="001F60DB"/>
    <w:rsid w:val="00201063"/>
    <w:rsid w:val="00202DBA"/>
    <w:rsid w:val="00203BB5"/>
    <w:rsid w:val="0020418A"/>
    <w:rsid w:val="00205B89"/>
    <w:rsid w:val="00213897"/>
    <w:rsid w:val="00215413"/>
    <w:rsid w:val="00217636"/>
    <w:rsid w:val="00221B91"/>
    <w:rsid w:val="00223F5E"/>
    <w:rsid w:val="00224ADC"/>
    <w:rsid w:val="0022785A"/>
    <w:rsid w:val="00233FCC"/>
    <w:rsid w:val="00237263"/>
    <w:rsid w:val="0023771E"/>
    <w:rsid w:val="00237F8D"/>
    <w:rsid w:val="00241AA5"/>
    <w:rsid w:val="00241D37"/>
    <w:rsid w:val="00243E3D"/>
    <w:rsid w:val="0024452D"/>
    <w:rsid w:val="002532CA"/>
    <w:rsid w:val="00253C20"/>
    <w:rsid w:val="00254FC0"/>
    <w:rsid w:val="00255A95"/>
    <w:rsid w:val="00256AC2"/>
    <w:rsid w:val="00260571"/>
    <w:rsid w:val="0026471D"/>
    <w:rsid w:val="00270A9C"/>
    <w:rsid w:val="00273C09"/>
    <w:rsid w:val="002805B5"/>
    <w:rsid w:val="00280C27"/>
    <w:rsid w:val="00285784"/>
    <w:rsid w:val="0028634C"/>
    <w:rsid w:val="0029340A"/>
    <w:rsid w:val="00294098"/>
    <w:rsid w:val="00295596"/>
    <w:rsid w:val="002967F6"/>
    <w:rsid w:val="002A0402"/>
    <w:rsid w:val="002A1C55"/>
    <w:rsid w:val="002B400D"/>
    <w:rsid w:val="002B4F2C"/>
    <w:rsid w:val="002B5417"/>
    <w:rsid w:val="002C0C6D"/>
    <w:rsid w:val="002E097D"/>
    <w:rsid w:val="002E201B"/>
    <w:rsid w:val="002E3C30"/>
    <w:rsid w:val="002E62EA"/>
    <w:rsid w:val="002F1745"/>
    <w:rsid w:val="002F26E5"/>
    <w:rsid w:val="002F414D"/>
    <w:rsid w:val="002F4AFB"/>
    <w:rsid w:val="00311BF2"/>
    <w:rsid w:val="0031205A"/>
    <w:rsid w:val="00315800"/>
    <w:rsid w:val="00316978"/>
    <w:rsid w:val="00320C7D"/>
    <w:rsid w:val="00320E4B"/>
    <w:rsid w:val="00323E49"/>
    <w:rsid w:val="00324F73"/>
    <w:rsid w:val="00325566"/>
    <w:rsid w:val="00326D33"/>
    <w:rsid w:val="00326E39"/>
    <w:rsid w:val="0033066A"/>
    <w:rsid w:val="003323F3"/>
    <w:rsid w:val="00334090"/>
    <w:rsid w:val="00334F27"/>
    <w:rsid w:val="0034373D"/>
    <w:rsid w:val="00344B5B"/>
    <w:rsid w:val="0035328E"/>
    <w:rsid w:val="00355BED"/>
    <w:rsid w:val="003577C4"/>
    <w:rsid w:val="003625F9"/>
    <w:rsid w:val="00362607"/>
    <w:rsid w:val="00367D82"/>
    <w:rsid w:val="0037046D"/>
    <w:rsid w:val="0037335B"/>
    <w:rsid w:val="0037484E"/>
    <w:rsid w:val="00374E26"/>
    <w:rsid w:val="00375E33"/>
    <w:rsid w:val="00380AFA"/>
    <w:rsid w:val="00380FEC"/>
    <w:rsid w:val="00382A4A"/>
    <w:rsid w:val="003848AE"/>
    <w:rsid w:val="00384A20"/>
    <w:rsid w:val="00384E3D"/>
    <w:rsid w:val="00385D6F"/>
    <w:rsid w:val="003873CF"/>
    <w:rsid w:val="003907F0"/>
    <w:rsid w:val="00395204"/>
    <w:rsid w:val="003A0B53"/>
    <w:rsid w:val="003A561A"/>
    <w:rsid w:val="003A7D6E"/>
    <w:rsid w:val="003B065A"/>
    <w:rsid w:val="003B1F1B"/>
    <w:rsid w:val="003B4350"/>
    <w:rsid w:val="003B58C2"/>
    <w:rsid w:val="003B7350"/>
    <w:rsid w:val="003C77CA"/>
    <w:rsid w:val="003D7DCA"/>
    <w:rsid w:val="003E0F95"/>
    <w:rsid w:val="003E25AC"/>
    <w:rsid w:val="003E4761"/>
    <w:rsid w:val="003E4D99"/>
    <w:rsid w:val="003E76F9"/>
    <w:rsid w:val="003F421D"/>
    <w:rsid w:val="00401803"/>
    <w:rsid w:val="0041438F"/>
    <w:rsid w:val="00414E29"/>
    <w:rsid w:val="00423061"/>
    <w:rsid w:val="004348AE"/>
    <w:rsid w:val="00440105"/>
    <w:rsid w:val="004408D7"/>
    <w:rsid w:val="00443194"/>
    <w:rsid w:val="00444B2F"/>
    <w:rsid w:val="00447905"/>
    <w:rsid w:val="0045723E"/>
    <w:rsid w:val="0045767C"/>
    <w:rsid w:val="004622F6"/>
    <w:rsid w:val="00463C2A"/>
    <w:rsid w:val="004728D5"/>
    <w:rsid w:val="004741FA"/>
    <w:rsid w:val="004742B4"/>
    <w:rsid w:val="004746FB"/>
    <w:rsid w:val="00475BEC"/>
    <w:rsid w:val="00485375"/>
    <w:rsid w:val="004979E8"/>
    <w:rsid w:val="004A5462"/>
    <w:rsid w:val="004A7F6F"/>
    <w:rsid w:val="004B149E"/>
    <w:rsid w:val="004B1865"/>
    <w:rsid w:val="004B186E"/>
    <w:rsid w:val="004B3DA9"/>
    <w:rsid w:val="004C17D3"/>
    <w:rsid w:val="004C437A"/>
    <w:rsid w:val="004C6907"/>
    <w:rsid w:val="004C7F4B"/>
    <w:rsid w:val="004D6BB6"/>
    <w:rsid w:val="004E12BF"/>
    <w:rsid w:val="004E3A83"/>
    <w:rsid w:val="004F0327"/>
    <w:rsid w:val="004F7ED3"/>
    <w:rsid w:val="004F7FA6"/>
    <w:rsid w:val="00500820"/>
    <w:rsid w:val="0050244A"/>
    <w:rsid w:val="00502FCE"/>
    <w:rsid w:val="00506CB8"/>
    <w:rsid w:val="005122D1"/>
    <w:rsid w:val="005178D9"/>
    <w:rsid w:val="00520474"/>
    <w:rsid w:val="00524444"/>
    <w:rsid w:val="00525145"/>
    <w:rsid w:val="005427AB"/>
    <w:rsid w:val="00546D98"/>
    <w:rsid w:val="005545BB"/>
    <w:rsid w:val="005548B8"/>
    <w:rsid w:val="00557C7C"/>
    <w:rsid w:val="00557DB8"/>
    <w:rsid w:val="00557E4B"/>
    <w:rsid w:val="00564D28"/>
    <w:rsid w:val="00567981"/>
    <w:rsid w:val="00572FF3"/>
    <w:rsid w:val="00576F57"/>
    <w:rsid w:val="005840DD"/>
    <w:rsid w:val="0058654F"/>
    <w:rsid w:val="00590702"/>
    <w:rsid w:val="00591ABE"/>
    <w:rsid w:val="005921F0"/>
    <w:rsid w:val="00594D2F"/>
    <w:rsid w:val="005A392F"/>
    <w:rsid w:val="005A7404"/>
    <w:rsid w:val="005A7603"/>
    <w:rsid w:val="005B2C5C"/>
    <w:rsid w:val="005B33A8"/>
    <w:rsid w:val="005B6A62"/>
    <w:rsid w:val="005C0915"/>
    <w:rsid w:val="005C1617"/>
    <w:rsid w:val="005C33F6"/>
    <w:rsid w:val="005C683A"/>
    <w:rsid w:val="005D2FD9"/>
    <w:rsid w:val="005D64E5"/>
    <w:rsid w:val="005D7D4E"/>
    <w:rsid w:val="005E0FD7"/>
    <w:rsid w:val="005E20D0"/>
    <w:rsid w:val="005E3B00"/>
    <w:rsid w:val="005E7CE9"/>
    <w:rsid w:val="005F15F0"/>
    <w:rsid w:val="00600A5A"/>
    <w:rsid w:val="006123D8"/>
    <w:rsid w:val="00612682"/>
    <w:rsid w:val="006150D5"/>
    <w:rsid w:val="00623559"/>
    <w:rsid w:val="00630147"/>
    <w:rsid w:val="00630DAA"/>
    <w:rsid w:val="006337CB"/>
    <w:rsid w:val="00633B55"/>
    <w:rsid w:val="0064602B"/>
    <w:rsid w:val="006524E5"/>
    <w:rsid w:val="006531DF"/>
    <w:rsid w:val="00653DD6"/>
    <w:rsid w:val="006632B5"/>
    <w:rsid w:val="00665138"/>
    <w:rsid w:val="00674584"/>
    <w:rsid w:val="00692A1E"/>
    <w:rsid w:val="00692C8A"/>
    <w:rsid w:val="006966FF"/>
    <w:rsid w:val="006B6750"/>
    <w:rsid w:val="006C0B09"/>
    <w:rsid w:val="006C3D86"/>
    <w:rsid w:val="006C458C"/>
    <w:rsid w:val="006D187B"/>
    <w:rsid w:val="006D63EB"/>
    <w:rsid w:val="006D7473"/>
    <w:rsid w:val="006D7679"/>
    <w:rsid w:val="006E0125"/>
    <w:rsid w:val="006E0C25"/>
    <w:rsid w:val="006E253E"/>
    <w:rsid w:val="006E788C"/>
    <w:rsid w:val="006F31E4"/>
    <w:rsid w:val="006F3C04"/>
    <w:rsid w:val="00704AA0"/>
    <w:rsid w:val="00704F24"/>
    <w:rsid w:val="00722E1B"/>
    <w:rsid w:val="007301B3"/>
    <w:rsid w:val="00735699"/>
    <w:rsid w:val="00742197"/>
    <w:rsid w:val="00747CE5"/>
    <w:rsid w:val="00756215"/>
    <w:rsid w:val="0076242B"/>
    <w:rsid w:val="007709ED"/>
    <w:rsid w:val="00770D2E"/>
    <w:rsid w:val="00784C49"/>
    <w:rsid w:val="007852D5"/>
    <w:rsid w:val="00786092"/>
    <w:rsid w:val="00786BE1"/>
    <w:rsid w:val="007877FD"/>
    <w:rsid w:val="00787F42"/>
    <w:rsid w:val="007905D5"/>
    <w:rsid w:val="007913CE"/>
    <w:rsid w:val="0079552A"/>
    <w:rsid w:val="007A0DBA"/>
    <w:rsid w:val="007B2F48"/>
    <w:rsid w:val="007C622C"/>
    <w:rsid w:val="007C6D11"/>
    <w:rsid w:val="007D1DF2"/>
    <w:rsid w:val="007D3555"/>
    <w:rsid w:val="007D4D8F"/>
    <w:rsid w:val="007D4FE8"/>
    <w:rsid w:val="007D5EDB"/>
    <w:rsid w:val="007E5A8B"/>
    <w:rsid w:val="007F0890"/>
    <w:rsid w:val="007F20CA"/>
    <w:rsid w:val="007F2262"/>
    <w:rsid w:val="00807897"/>
    <w:rsid w:val="00810E7A"/>
    <w:rsid w:val="0081613F"/>
    <w:rsid w:val="00821F67"/>
    <w:rsid w:val="00825BBE"/>
    <w:rsid w:val="00830A12"/>
    <w:rsid w:val="008555D1"/>
    <w:rsid w:val="00863D75"/>
    <w:rsid w:val="00872A4D"/>
    <w:rsid w:val="00881132"/>
    <w:rsid w:val="008829F2"/>
    <w:rsid w:val="00893550"/>
    <w:rsid w:val="00897051"/>
    <w:rsid w:val="008A1A2A"/>
    <w:rsid w:val="008A1E01"/>
    <w:rsid w:val="008B2C59"/>
    <w:rsid w:val="008B549B"/>
    <w:rsid w:val="008B5974"/>
    <w:rsid w:val="008B5D45"/>
    <w:rsid w:val="008B69E3"/>
    <w:rsid w:val="008C2936"/>
    <w:rsid w:val="008E2464"/>
    <w:rsid w:val="008E4CB8"/>
    <w:rsid w:val="008F16FF"/>
    <w:rsid w:val="008F32A1"/>
    <w:rsid w:val="008F387E"/>
    <w:rsid w:val="00900DB4"/>
    <w:rsid w:val="0090135E"/>
    <w:rsid w:val="00901B88"/>
    <w:rsid w:val="00903896"/>
    <w:rsid w:val="0090426B"/>
    <w:rsid w:val="00904C79"/>
    <w:rsid w:val="009111CE"/>
    <w:rsid w:val="00911F81"/>
    <w:rsid w:val="009135F3"/>
    <w:rsid w:val="00914C17"/>
    <w:rsid w:val="009170D9"/>
    <w:rsid w:val="009227E6"/>
    <w:rsid w:val="0092334E"/>
    <w:rsid w:val="00931F0F"/>
    <w:rsid w:val="009356B5"/>
    <w:rsid w:val="00940231"/>
    <w:rsid w:val="00947A1F"/>
    <w:rsid w:val="009521BE"/>
    <w:rsid w:val="00954F67"/>
    <w:rsid w:val="009568D9"/>
    <w:rsid w:val="009667F7"/>
    <w:rsid w:val="00967543"/>
    <w:rsid w:val="009701F4"/>
    <w:rsid w:val="00971C75"/>
    <w:rsid w:val="009725A0"/>
    <w:rsid w:val="00977940"/>
    <w:rsid w:val="0099304A"/>
    <w:rsid w:val="0099418D"/>
    <w:rsid w:val="00994AEF"/>
    <w:rsid w:val="00994BB5"/>
    <w:rsid w:val="0099601F"/>
    <w:rsid w:val="00996D0C"/>
    <w:rsid w:val="009A7D5D"/>
    <w:rsid w:val="009B096B"/>
    <w:rsid w:val="009B1A51"/>
    <w:rsid w:val="009B5D22"/>
    <w:rsid w:val="009B600F"/>
    <w:rsid w:val="009C17E8"/>
    <w:rsid w:val="009C244D"/>
    <w:rsid w:val="009D0965"/>
    <w:rsid w:val="009D1163"/>
    <w:rsid w:val="009E4247"/>
    <w:rsid w:val="009E6DF0"/>
    <w:rsid w:val="009E70A4"/>
    <w:rsid w:val="009E7DC4"/>
    <w:rsid w:val="009F78AF"/>
    <w:rsid w:val="00A01953"/>
    <w:rsid w:val="00A032F3"/>
    <w:rsid w:val="00A21A22"/>
    <w:rsid w:val="00A23734"/>
    <w:rsid w:val="00A273A0"/>
    <w:rsid w:val="00A36432"/>
    <w:rsid w:val="00A478C9"/>
    <w:rsid w:val="00A57AFA"/>
    <w:rsid w:val="00A62EB1"/>
    <w:rsid w:val="00A71DB9"/>
    <w:rsid w:val="00A77D36"/>
    <w:rsid w:val="00A81859"/>
    <w:rsid w:val="00A84322"/>
    <w:rsid w:val="00A87AA2"/>
    <w:rsid w:val="00A901F8"/>
    <w:rsid w:val="00A90A87"/>
    <w:rsid w:val="00A92E09"/>
    <w:rsid w:val="00A93F50"/>
    <w:rsid w:val="00A94A20"/>
    <w:rsid w:val="00AA23C4"/>
    <w:rsid w:val="00AA2D29"/>
    <w:rsid w:val="00AA35E0"/>
    <w:rsid w:val="00AB2DBA"/>
    <w:rsid w:val="00AD001B"/>
    <w:rsid w:val="00AD24D8"/>
    <w:rsid w:val="00AD51DA"/>
    <w:rsid w:val="00AE01C4"/>
    <w:rsid w:val="00AE0E75"/>
    <w:rsid w:val="00AE6482"/>
    <w:rsid w:val="00AF1A77"/>
    <w:rsid w:val="00AF2D04"/>
    <w:rsid w:val="00AF3E51"/>
    <w:rsid w:val="00AF746E"/>
    <w:rsid w:val="00B02F22"/>
    <w:rsid w:val="00B047D4"/>
    <w:rsid w:val="00B06449"/>
    <w:rsid w:val="00B101EF"/>
    <w:rsid w:val="00B115DE"/>
    <w:rsid w:val="00B120D6"/>
    <w:rsid w:val="00B14E51"/>
    <w:rsid w:val="00B21957"/>
    <w:rsid w:val="00B23E55"/>
    <w:rsid w:val="00B304DA"/>
    <w:rsid w:val="00B401FA"/>
    <w:rsid w:val="00B41C70"/>
    <w:rsid w:val="00B4310F"/>
    <w:rsid w:val="00B43D2E"/>
    <w:rsid w:val="00B43DA9"/>
    <w:rsid w:val="00B50738"/>
    <w:rsid w:val="00B50C4B"/>
    <w:rsid w:val="00B5224F"/>
    <w:rsid w:val="00B66639"/>
    <w:rsid w:val="00B67C2E"/>
    <w:rsid w:val="00B80C07"/>
    <w:rsid w:val="00B810E2"/>
    <w:rsid w:val="00B9019C"/>
    <w:rsid w:val="00B905FB"/>
    <w:rsid w:val="00B9232E"/>
    <w:rsid w:val="00B957B5"/>
    <w:rsid w:val="00B96882"/>
    <w:rsid w:val="00BA1B32"/>
    <w:rsid w:val="00BB54EC"/>
    <w:rsid w:val="00BB6750"/>
    <w:rsid w:val="00BC14C2"/>
    <w:rsid w:val="00BC3065"/>
    <w:rsid w:val="00BC70C6"/>
    <w:rsid w:val="00BD2A7C"/>
    <w:rsid w:val="00BD3214"/>
    <w:rsid w:val="00BD455C"/>
    <w:rsid w:val="00BD6E80"/>
    <w:rsid w:val="00BE0878"/>
    <w:rsid w:val="00BE3780"/>
    <w:rsid w:val="00BE430C"/>
    <w:rsid w:val="00BE5C02"/>
    <w:rsid w:val="00BF017E"/>
    <w:rsid w:val="00BF572A"/>
    <w:rsid w:val="00C054B7"/>
    <w:rsid w:val="00C05979"/>
    <w:rsid w:val="00C06381"/>
    <w:rsid w:val="00C06CA3"/>
    <w:rsid w:val="00C11DC9"/>
    <w:rsid w:val="00C14801"/>
    <w:rsid w:val="00C153A9"/>
    <w:rsid w:val="00C15954"/>
    <w:rsid w:val="00C20E4C"/>
    <w:rsid w:val="00C226D0"/>
    <w:rsid w:val="00C229B7"/>
    <w:rsid w:val="00C22B60"/>
    <w:rsid w:val="00C25AE5"/>
    <w:rsid w:val="00C30791"/>
    <w:rsid w:val="00C30876"/>
    <w:rsid w:val="00C30A4B"/>
    <w:rsid w:val="00C369D4"/>
    <w:rsid w:val="00C42A59"/>
    <w:rsid w:val="00C459A0"/>
    <w:rsid w:val="00C5625F"/>
    <w:rsid w:val="00C567D0"/>
    <w:rsid w:val="00C5791A"/>
    <w:rsid w:val="00C62F08"/>
    <w:rsid w:val="00C6327A"/>
    <w:rsid w:val="00C6526A"/>
    <w:rsid w:val="00C66030"/>
    <w:rsid w:val="00C70D1E"/>
    <w:rsid w:val="00C72C30"/>
    <w:rsid w:val="00C75CC4"/>
    <w:rsid w:val="00C80338"/>
    <w:rsid w:val="00C83071"/>
    <w:rsid w:val="00C84B83"/>
    <w:rsid w:val="00C90FD7"/>
    <w:rsid w:val="00CA0C5A"/>
    <w:rsid w:val="00CA1F2E"/>
    <w:rsid w:val="00CA2989"/>
    <w:rsid w:val="00CA499F"/>
    <w:rsid w:val="00CB3CA2"/>
    <w:rsid w:val="00CB5DFF"/>
    <w:rsid w:val="00CB6495"/>
    <w:rsid w:val="00CC1FE9"/>
    <w:rsid w:val="00CC51CA"/>
    <w:rsid w:val="00CD2BBC"/>
    <w:rsid w:val="00CD3F5D"/>
    <w:rsid w:val="00CD48F4"/>
    <w:rsid w:val="00CD526A"/>
    <w:rsid w:val="00CD729A"/>
    <w:rsid w:val="00CD79D8"/>
    <w:rsid w:val="00CD7D30"/>
    <w:rsid w:val="00CE2180"/>
    <w:rsid w:val="00CE338E"/>
    <w:rsid w:val="00CE7BAD"/>
    <w:rsid w:val="00CF2D87"/>
    <w:rsid w:val="00CF373B"/>
    <w:rsid w:val="00CF4AE9"/>
    <w:rsid w:val="00D00612"/>
    <w:rsid w:val="00D01896"/>
    <w:rsid w:val="00D0737F"/>
    <w:rsid w:val="00D110A2"/>
    <w:rsid w:val="00D15A47"/>
    <w:rsid w:val="00D21EF0"/>
    <w:rsid w:val="00D2674A"/>
    <w:rsid w:val="00D42829"/>
    <w:rsid w:val="00D50EF9"/>
    <w:rsid w:val="00D52AA8"/>
    <w:rsid w:val="00D571F5"/>
    <w:rsid w:val="00D602B9"/>
    <w:rsid w:val="00D65648"/>
    <w:rsid w:val="00D7070B"/>
    <w:rsid w:val="00D7359E"/>
    <w:rsid w:val="00D7439F"/>
    <w:rsid w:val="00D80E99"/>
    <w:rsid w:val="00D818AC"/>
    <w:rsid w:val="00D91730"/>
    <w:rsid w:val="00D9296C"/>
    <w:rsid w:val="00D9361F"/>
    <w:rsid w:val="00DB49E8"/>
    <w:rsid w:val="00DB56AD"/>
    <w:rsid w:val="00DB580A"/>
    <w:rsid w:val="00DB5AB7"/>
    <w:rsid w:val="00DD56BD"/>
    <w:rsid w:val="00DE4563"/>
    <w:rsid w:val="00DF2440"/>
    <w:rsid w:val="00DF3C94"/>
    <w:rsid w:val="00DF3F72"/>
    <w:rsid w:val="00DF55E9"/>
    <w:rsid w:val="00DF779B"/>
    <w:rsid w:val="00E045C4"/>
    <w:rsid w:val="00E07BFC"/>
    <w:rsid w:val="00E10E18"/>
    <w:rsid w:val="00E21648"/>
    <w:rsid w:val="00E236BB"/>
    <w:rsid w:val="00E263AF"/>
    <w:rsid w:val="00E30393"/>
    <w:rsid w:val="00E3211E"/>
    <w:rsid w:val="00E3247C"/>
    <w:rsid w:val="00E3334C"/>
    <w:rsid w:val="00E34BFB"/>
    <w:rsid w:val="00E35110"/>
    <w:rsid w:val="00E35150"/>
    <w:rsid w:val="00E46F3C"/>
    <w:rsid w:val="00E47F79"/>
    <w:rsid w:val="00E504A4"/>
    <w:rsid w:val="00E72B6D"/>
    <w:rsid w:val="00E75E99"/>
    <w:rsid w:val="00E83CE9"/>
    <w:rsid w:val="00E850C6"/>
    <w:rsid w:val="00E8725F"/>
    <w:rsid w:val="00E93B9B"/>
    <w:rsid w:val="00E97781"/>
    <w:rsid w:val="00EA2494"/>
    <w:rsid w:val="00EB0E2A"/>
    <w:rsid w:val="00EC225C"/>
    <w:rsid w:val="00EC3756"/>
    <w:rsid w:val="00EC774F"/>
    <w:rsid w:val="00EC78A7"/>
    <w:rsid w:val="00ED0053"/>
    <w:rsid w:val="00ED09F8"/>
    <w:rsid w:val="00ED0FBE"/>
    <w:rsid w:val="00ED6002"/>
    <w:rsid w:val="00ED7684"/>
    <w:rsid w:val="00EF215E"/>
    <w:rsid w:val="00EF28B1"/>
    <w:rsid w:val="00EF3F82"/>
    <w:rsid w:val="00EF5F04"/>
    <w:rsid w:val="00EF7329"/>
    <w:rsid w:val="00F02BFA"/>
    <w:rsid w:val="00F033F1"/>
    <w:rsid w:val="00F05EA3"/>
    <w:rsid w:val="00F1159B"/>
    <w:rsid w:val="00F126C2"/>
    <w:rsid w:val="00F14ED8"/>
    <w:rsid w:val="00F21CEA"/>
    <w:rsid w:val="00F25D3B"/>
    <w:rsid w:val="00F36284"/>
    <w:rsid w:val="00F36826"/>
    <w:rsid w:val="00F36D99"/>
    <w:rsid w:val="00F40DB4"/>
    <w:rsid w:val="00F40F47"/>
    <w:rsid w:val="00F438F5"/>
    <w:rsid w:val="00F477EE"/>
    <w:rsid w:val="00F50780"/>
    <w:rsid w:val="00F57DED"/>
    <w:rsid w:val="00F60AA3"/>
    <w:rsid w:val="00F6612F"/>
    <w:rsid w:val="00F7161A"/>
    <w:rsid w:val="00F723B8"/>
    <w:rsid w:val="00F7676D"/>
    <w:rsid w:val="00F8221E"/>
    <w:rsid w:val="00F82CCE"/>
    <w:rsid w:val="00F85555"/>
    <w:rsid w:val="00F855DB"/>
    <w:rsid w:val="00F86E2A"/>
    <w:rsid w:val="00F90AD8"/>
    <w:rsid w:val="00FB1E0C"/>
    <w:rsid w:val="00FB207E"/>
    <w:rsid w:val="00FB373E"/>
    <w:rsid w:val="00FC1A15"/>
    <w:rsid w:val="00FC1E4E"/>
    <w:rsid w:val="00FC4ACE"/>
    <w:rsid w:val="00FC617C"/>
    <w:rsid w:val="00FD6C1D"/>
    <w:rsid w:val="00FE31A7"/>
    <w:rsid w:val="00FE60C1"/>
    <w:rsid w:val="00FF4C10"/>
    <w:rsid w:val="00FF5C74"/>
    <w:rsid w:val="00FF60A7"/>
    <w:rsid w:val="00FF7CCE"/>
    <w:rsid w:val="02B62047"/>
    <w:rsid w:val="301C5B32"/>
    <w:rsid w:val="30432AD8"/>
    <w:rsid w:val="3529928C"/>
    <w:rsid w:val="3599DC5E"/>
    <w:rsid w:val="3A7914F0"/>
    <w:rsid w:val="3AA4595E"/>
    <w:rsid w:val="3AD73522"/>
    <w:rsid w:val="43C20FF6"/>
    <w:rsid w:val="4FAF81FF"/>
    <w:rsid w:val="584BC550"/>
    <w:rsid w:val="5D160546"/>
    <w:rsid w:val="5DDE9FB4"/>
    <w:rsid w:val="651D0977"/>
    <w:rsid w:val="6D6324ED"/>
    <w:rsid w:val="77F0C692"/>
    <w:rsid w:val="7E7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407FFCB"/>
  <w15:chartTrackingRefBased/>
  <w15:docId w15:val="{71516286-D363-6E41-BB6B-413A4A3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7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3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B4350"/>
    <w:pPr>
      <w:spacing w:before="100" w:beforeAutospacing="1" w:after="100" w:afterAutospacing="1"/>
    </w:pPr>
  </w:style>
  <w:style w:type="character" w:customStyle="1" w:styleId="jira-issue">
    <w:name w:val="jira-issue"/>
    <w:basedOn w:val="DefaultParagraphFont"/>
    <w:rsid w:val="003B4350"/>
  </w:style>
  <w:style w:type="character" w:styleId="Hyperlink">
    <w:name w:val="Hyperlink"/>
    <w:basedOn w:val="DefaultParagraphFont"/>
    <w:uiPriority w:val="99"/>
    <w:unhideWhenUsed/>
    <w:rsid w:val="003B4350"/>
    <w:rPr>
      <w:color w:val="0000FF"/>
      <w:u w:val="single"/>
    </w:rPr>
  </w:style>
  <w:style w:type="character" w:customStyle="1" w:styleId="summary">
    <w:name w:val="summary"/>
    <w:basedOn w:val="DefaultParagraphFont"/>
    <w:rsid w:val="003B4350"/>
  </w:style>
  <w:style w:type="character" w:customStyle="1" w:styleId="aui-lozenge">
    <w:name w:val="aui-lozenge"/>
    <w:basedOn w:val="DefaultParagraphFont"/>
    <w:rsid w:val="003B4350"/>
  </w:style>
  <w:style w:type="character" w:styleId="HTMLCode">
    <w:name w:val="HTML Code"/>
    <w:basedOn w:val="DefaultParagraphFont"/>
    <w:uiPriority w:val="99"/>
    <w:semiHidden/>
    <w:unhideWhenUsed/>
    <w:rsid w:val="003B435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F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A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744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010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30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131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255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74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8B667D9337046AE0AD86973CDAFE2" ma:contentTypeVersion="42" ma:contentTypeDescription="Create a new document." ma:contentTypeScope="" ma:versionID="cdfc85f4757e46a6f80035e5a1db9e60">
  <xsd:schema xmlns:xsd="http://www.w3.org/2001/XMLSchema" xmlns:xs="http://www.w3.org/2001/XMLSchema" xmlns:p="http://schemas.microsoft.com/office/2006/metadata/properties" xmlns:ns1="http://schemas.microsoft.com/sharepoint/v3" xmlns:ns2="f9fa55e2-0900-40c9-bd49-beaedd76d2c3" xmlns:ns3="8321cc05-f3de-4fb3-80b7-593549e25824" xmlns:ns4="http://schemas.microsoft.com/sharepoint/v4" targetNamespace="http://schemas.microsoft.com/office/2006/metadata/properties" ma:root="true" ma:fieldsID="457b73073f8f97d17ff2297379530094" ns1:_="" ns2:_="" ns3:_="" ns4:_="">
    <xsd:import namespace="http://schemas.microsoft.com/sharepoint/v3"/>
    <xsd:import namespace="f9fa55e2-0900-40c9-bd49-beaedd76d2c3"/>
    <xsd:import namespace="8321cc05-f3de-4fb3-80b7-593549e258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bProduct" minOccurs="0"/>
                <xsd:element ref="ns2:Resource_x0020_Type" minOccurs="0"/>
                <xsd:element ref="ns2:Sales_x0020_Centre_x0020_Link" minOccurs="0"/>
                <xsd:element ref="ns2:BtBb_x0020_Link" minOccurs="0"/>
                <xsd:element ref="ns2:Web_x0020_Link" minOccurs="0"/>
                <xsd:element ref="ns2:Resource_x0020_Location" minOccurs="0"/>
                <xsd:element ref="ns2:BbProduct_x0020_Version" minOccurs="0"/>
                <xsd:element ref="ns2:BbEvent" minOccurs="0"/>
                <xsd:element ref="ns2:Internal_x0020_Only" minOccurs="0"/>
                <xsd:element ref="ns2:Description0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lmp" minOccurs="0"/>
                <xsd:element ref="ns2:xjkg" minOccurs="0"/>
                <xsd:element ref="ns2:Market2" minOccurs="0"/>
                <xsd:element ref="ns2:MediaServiceOCR" minOccurs="0"/>
                <xsd:element ref="ns2:Geo" minOccurs="0"/>
                <xsd:element ref="ns2:Unifying_x0020_Product_x0020_Theme" minOccurs="0"/>
                <xsd:element ref="ns2:Market_x0020_Driving_x0020_Challenge" minOccurs="0"/>
                <xsd:element ref="ns2:Portfolio_x0020_Messaging_x0020_Pillar" minOccurs="0"/>
                <xsd:element ref="ns2:Business_x0020_Line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2" nillable="true" ma:displayName="Number of Likes" ma:internalName="LikesCount">
      <xsd:simpleType>
        <xsd:restriction base="dms:Unknown"/>
      </xsd:simpleType>
    </xsd:element>
    <xsd:element name="LikedBy" ma:index="2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4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55e2-0900-40c9-bd49-beaedd76d2c3" elementFormDefault="qualified">
    <xsd:import namespace="http://schemas.microsoft.com/office/2006/documentManagement/types"/>
    <xsd:import namespace="http://schemas.microsoft.com/office/infopath/2007/PartnerControls"/>
    <xsd:element name="BbProduct" ma:index="8" nillable="true" ma:displayName="BbProduct" ma:description="" ma:internalName="Bb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y"/>
                    <xsd:enumeration value="Collaborate"/>
                    <xsd:enumeration value="Learn"/>
                    <xsd:enumeration value="Learn 9.1"/>
                    <xsd:enumeration value="Learn SaaS"/>
                    <xsd:enumeration value="Learn SaaS (With Ultra)"/>
                    <xsd:enumeration value="Open LMS"/>
                    <xsd:enumeration value="SafeAssign"/>
                    <xsd:enumeration value="Bb Classroom"/>
                    <xsd:enumeration value="A4L"/>
                    <xsd:enumeration value="Predict"/>
                    <xsd:enumeration value="Intelligence"/>
                    <xsd:enumeration value="Assessment &amp; Accreditation"/>
                    <xsd:enumeration value="X-Ray"/>
                    <xsd:enumeration value="Services"/>
                  </xsd:restriction>
                </xsd:simpleType>
              </xsd:element>
            </xsd:sequence>
          </xsd:extension>
        </xsd:complexContent>
      </xsd:complexType>
    </xsd:element>
    <xsd:element name="Resource_x0020_Type" ma:index="9" nillable="true" ma:displayName="Resource Type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 Positioning"/>
                    <xsd:enumeration value="Demo"/>
                    <xsd:enumeration value="Pricing"/>
                    <xsd:enumeration value="Roadmap"/>
                    <xsd:enumeration value="Case Study"/>
                    <xsd:enumeration value="Video"/>
                    <xsd:enumeration value="Webinars"/>
                    <xsd:enumeration value="Research"/>
                    <xsd:enumeration value="Sales Enablement"/>
                    <xsd:enumeration value="Release Notes"/>
                    <xsd:enumeration value="Competitive Intel"/>
                    <xsd:enumeration value="FAQ"/>
                    <xsd:enumeration value="Site/Usage Stats"/>
                    <xsd:enumeration value="Content Localization"/>
                    <xsd:enumeration value="Pilots"/>
                    <xsd:enumeration value="Partnership"/>
                    <xsd:enumeration value="Collateral"/>
                    <xsd:enumeration value="CPQ"/>
                    <xsd:enumeration value="Cross Sell"/>
                    <xsd:enumeration value="Proposal"/>
                    <xsd:enumeration value="Sales Deck"/>
                    <xsd:enumeration value="Trials"/>
                    <xsd:enumeration value="Information Security"/>
                    <xsd:enumeration value="Data Security"/>
                    <xsd:enumeration value="Prospecting"/>
                    <xsd:enumeration value="RFP"/>
                    <xsd:enumeration value="Services"/>
                    <xsd:enumeration value="Proof Point"/>
                    <xsd:enumeration value="E-Learn Article"/>
                    <xsd:enumeration value="Landing Page"/>
                    <xsd:enumeration value="Blackboard Research"/>
                    <xsd:enumeration value="Proof Research"/>
                    <xsd:enumeration value="Blog"/>
                  </xsd:restriction>
                </xsd:simpleType>
              </xsd:element>
            </xsd:sequence>
          </xsd:extension>
        </xsd:complexContent>
      </xsd:complexType>
    </xsd:element>
    <xsd:element name="Sales_x0020_Centre_x0020_Link" ma:index="10" nillable="true" ma:displayName="Sales Centre Link" ma:format="Hyperlink" ma:internalName="Sales_x0020_Centr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tBb_x0020_Link" ma:index="11" nillable="true" ma:displayName="BtBb Link" ma:format="Hyperlink" ma:internalName="BtBb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_x0020_Link" ma:index="12" nillable="true" ma:displayName="Web Link" ma:description="Link for external site such as help.blackboard.com or youtube" ma:format="Hyperlink" ma:internalName="Web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source_x0020_Location" ma:index="13" nillable="true" ma:displayName="Resource Location" ma:internalName="Resource_x0020_Location">
      <xsd:simpleType>
        <xsd:restriction base="dms:Text">
          <xsd:maxLength value="255"/>
        </xsd:restriction>
      </xsd:simpleType>
    </xsd:element>
    <xsd:element name="BbProduct_x0020_Version" ma:index="14" nillable="true" ma:displayName="BbProduct Version" ma:internalName="BbProduct_x0020_Version">
      <xsd:simpleType>
        <xsd:restriction base="dms:Number"/>
      </xsd:simpleType>
    </xsd:element>
    <xsd:element name="BbEvent" ma:index="15" nillable="true" ma:displayName="BbEvent" ma:format="Dropdown" ma:internalName="BbEvent">
      <xsd:simpleType>
        <xsd:union memberTypes="dms:Text">
          <xsd:simpleType>
            <xsd:restriction base="dms:Choice">
              <xsd:enumeration value="none"/>
              <xsd:enumeration value="BbWorld"/>
              <xsd:enumeration value="EMEA TLC"/>
              <xsd:enumeration value="ANZ TLC"/>
              <xsd:enumeration value="ASIA TLC"/>
              <xsd:enumeration value="SKO"/>
            </xsd:restriction>
          </xsd:simpleType>
        </xsd:union>
      </xsd:simpleType>
    </xsd:element>
    <xsd:element name="Internal_x0020_Only" ma:index="16" nillable="true" ma:displayName="Internal Only" ma:default="1" ma:indexed="true" ma:internalName="Internal_x0020_Only">
      <xsd:simpleType>
        <xsd:restriction base="dms:Boolean"/>
      </xsd:simple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lmp" ma:index="31" nillable="true" ma:displayName="Region" ma:internalName="mlmp">
      <xsd:simpleType>
        <xsd:restriction base="dms:Text"/>
      </xsd:simpleType>
    </xsd:element>
    <xsd:element name="xjkg" ma:index="32" nillable="true" ma:displayName="Language" ma:default="English" ma:internalName="xjkg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innish"/>
              <xsd:enumeration value="French"/>
              <xsd:enumeration value="German"/>
              <xsd:enumeration value="Portuguese"/>
              <xsd:enumeration value="Dutch"/>
            </xsd:restriction>
          </xsd:simpleType>
        </xsd:union>
      </xsd:simpleType>
    </xsd:element>
    <xsd:element name="Market2" ma:index="33" nillable="true" ma:displayName="Market" ma:default="All" ma:internalName="Marke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Higher Education"/>
                    <xsd:enumeration value="Corporate"/>
                    <xsd:enumeration value="Government"/>
                    <xsd:enumeration value="K12"/>
                  </xsd:restriction>
                </xsd:simpleType>
              </xsd:element>
            </xsd:sequence>
          </xsd:extension>
        </xsd:complexContent>
      </xsd:complex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Geo" ma:index="35" nillable="true" ma:displayName="Geographical Region" ma:internalName="Ge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urope"/>
                    <xsd:enumeration value="LAC"/>
                    <xsd:enumeration value="North America"/>
                    <xsd:enumeration value="RMEA"/>
                    <xsd:enumeration value="Global T&amp;L (all geos)"/>
                  </xsd:restriction>
                </xsd:simpleType>
              </xsd:element>
            </xsd:sequence>
          </xsd:extension>
        </xsd:complexContent>
      </xsd:complexType>
    </xsd:element>
    <xsd:element name="Unifying_x0020_Product_x0020_Theme" ma:index="36" nillable="true" ma:displayName="Unifying Product Theme" ma:default="Academic Effectiveness" ma:internalName="Unifying_x0020_Product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Effectiveness"/>
                    <xsd:enumeration value="Learner Engagement"/>
                    <xsd:enumeration value="Education Insight"/>
                  </xsd:restriction>
                </xsd:simpleType>
              </xsd:element>
            </xsd:sequence>
          </xsd:extension>
        </xsd:complexContent>
      </xsd:complexType>
    </xsd:element>
    <xsd:element name="Market_x0020_Driving_x0020_Challenge" ma:index="37" nillable="true" ma:displayName="Market Driving Challenge" ma:default="Student Success" ma:internalName="Market_x0020_Driving_x0020_Challen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 Success"/>
                    <xsd:enumeration value="Student Retention"/>
                    <xsd:enumeration value="Inclusivity &amp; Accessibility"/>
                    <xsd:enumeration value="Educational Integrity"/>
                    <xsd:enumeration value="Educator Empowerment"/>
                    <xsd:enumeration value="Institutional Effectiveness"/>
                  </xsd:restriction>
                </xsd:simpleType>
              </xsd:element>
            </xsd:sequence>
          </xsd:extension>
        </xsd:complexContent>
      </xsd:complexType>
    </xsd:element>
    <xsd:element name="Portfolio_x0020_Messaging_x0020_Pillar" ma:index="38" nillable="true" ma:displayName="Portfolio Messaging Pillar" ma:default="Connected Experience" ma:internalName="Portfolio_x0020_Messaging_x0020_Pill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ed Experience"/>
                    <xsd:enumeration value="Data-Driven Insights"/>
                    <xsd:enumeration value="Flexible Solutions"/>
                  </xsd:restriction>
                </xsd:simpleType>
              </xsd:element>
            </xsd:sequence>
          </xsd:extension>
        </xsd:complexContent>
      </xsd:complexType>
    </xsd:element>
    <xsd:element name="Business_x0020_Line" ma:index="39" nillable="true" ma:displayName="Business Line" ma:default="Teaching &amp; Learning" ma:internalName="Business_x0020_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ching &amp; Learning"/>
                    <xsd:enumeration value="Campus Enablement"/>
                    <xsd:enumeration value="Community Engagement"/>
                    <xsd:enumeration value="Student Services"/>
                    <xsd:enumeration value="Consulting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cc05-f3de-4fb3-80b7-593549e2582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Line xmlns="f9fa55e2-0900-40c9-bd49-beaedd76d2c3">
      <Value>Teaching &amp; Learning</Value>
    </Business_x0020_Line>
    <Unifying_x0020_Product_x0020_Theme xmlns="f9fa55e2-0900-40c9-bd49-beaedd76d2c3">
      <Value>Academic Effectiveness</Value>
    </Unifying_x0020_Product_x0020_Theme>
    <LikesCount xmlns="http://schemas.microsoft.com/sharepoint/v3" xsi:nil="true"/>
    <mlmp xmlns="f9fa55e2-0900-40c9-bd49-beaedd76d2c3" xsi:nil="true"/>
    <BbEvent xmlns="f9fa55e2-0900-40c9-bd49-beaedd76d2c3" xsi:nil="true"/>
    <RatedBy xmlns="http://schemas.microsoft.com/sharepoint/v3">
      <UserInfo>
        <DisplayName/>
        <AccountId xsi:nil="true"/>
        <AccountType/>
      </UserInfo>
    </RatedBy>
    <xjkg xmlns="f9fa55e2-0900-40c9-bd49-beaedd76d2c3">English</xjkg>
    <Market_x0020_Driving_x0020_Challenge xmlns="f9fa55e2-0900-40c9-bd49-beaedd76d2c3">
      <Value>Student Success</Value>
    </Market_x0020_Driving_x0020_Challenge>
    <Sales_x0020_Centre_x0020_Link xmlns="f9fa55e2-0900-40c9-bd49-beaedd76d2c3">
      <Url xsi:nil="true"/>
      <Description xsi:nil="true"/>
    </Sales_x0020_Centre_x0020_Link>
    <Geo xmlns="f9fa55e2-0900-40c9-bd49-beaedd76d2c3"/>
    <BbProduct_x0020_Version xmlns="f9fa55e2-0900-40c9-bd49-beaedd76d2c3" xsi:nil="true"/>
    <Resource_x0020_Type xmlns="f9fa55e2-0900-40c9-bd49-beaedd76d2c3"/>
    <IconOverlay xmlns="http://schemas.microsoft.com/sharepoint/v4" xsi:nil="true"/>
    <Ratings xmlns="http://schemas.microsoft.com/sharepoint/v3" xsi:nil="true"/>
    <Resource_x0020_Location xmlns="f9fa55e2-0900-40c9-bd49-beaedd76d2c3" xsi:nil="true"/>
    <BbProduct xmlns="f9fa55e2-0900-40c9-bd49-beaedd76d2c3">
      <Value>Learn</Value>
    </BbProduct>
    <Portfolio_x0020_Messaging_x0020_Pillar xmlns="f9fa55e2-0900-40c9-bd49-beaedd76d2c3">
      <Value>Connected Experience</Value>
    </Portfolio_x0020_Messaging_x0020_Pillar>
    <LikedBy xmlns="http://schemas.microsoft.com/sharepoint/v3">
      <UserInfo>
        <DisplayName/>
        <AccountId xsi:nil="true"/>
        <AccountType/>
      </UserInfo>
    </LikedBy>
    <Web_x0020_Link xmlns="f9fa55e2-0900-40c9-bd49-beaedd76d2c3">
      <Url xsi:nil="true"/>
      <Description xsi:nil="true"/>
    </Web_x0020_Link>
    <Market2 xmlns="f9fa55e2-0900-40c9-bd49-beaedd76d2c3">
      <Value>All</Value>
    </Market2>
    <_ip_UnifiedCompliancePolicyUIAction xmlns="http://schemas.microsoft.com/sharepoint/v3" xsi:nil="true"/>
    <BtBb_x0020_Link xmlns="f9fa55e2-0900-40c9-bd49-beaedd76d2c3">
      <Url xsi:nil="true"/>
      <Description xsi:nil="true"/>
    </BtBb_x0020_Link>
    <_ip_UnifiedCompliancePolicyProperties xmlns="http://schemas.microsoft.com/sharepoint/v3" xsi:nil="true"/>
    <Description0 xmlns="f9fa55e2-0900-40c9-bd49-beaedd76d2c3" xsi:nil="true"/>
    <Internal_x0020_Only xmlns="f9fa55e2-0900-40c9-bd49-beaedd76d2c3">true</Internal_x0020_Only>
  </documentManagement>
</p:properties>
</file>

<file path=customXml/itemProps1.xml><?xml version="1.0" encoding="utf-8"?>
<ds:datastoreItem xmlns:ds="http://schemas.openxmlformats.org/officeDocument/2006/customXml" ds:itemID="{6629A620-41D2-4CD7-B169-3126C0C88A78}"/>
</file>

<file path=customXml/itemProps2.xml><?xml version="1.0" encoding="utf-8"?>
<ds:datastoreItem xmlns:ds="http://schemas.openxmlformats.org/officeDocument/2006/customXml" ds:itemID="{464EFE68-7089-47A1-86DB-A9B0B92E3933}"/>
</file>

<file path=customXml/itemProps3.xml><?xml version="1.0" encoding="utf-8"?>
<ds:datastoreItem xmlns:ds="http://schemas.openxmlformats.org/officeDocument/2006/customXml" ds:itemID="{D04746B1-8BE3-444B-90D0-29E94C289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https://docs.blackboard.com/learn/B2s/Preparing Your Building Blocks For Learn SaaS and Newer Learn Versions.html</vt:lpwstr>
      </vt:variant>
      <vt:variant>
        <vt:lpwstr>update-a-building-block-for-tinymce-5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Weichel</dc:creator>
  <cp:keywords/>
  <dc:description/>
  <cp:lastModifiedBy>Wade Weichel</cp:lastModifiedBy>
  <cp:revision>3</cp:revision>
  <dcterms:created xsi:type="dcterms:W3CDTF">2020-10-05T13:32:00Z</dcterms:created>
  <dcterms:modified xsi:type="dcterms:W3CDTF">2020-10-05T13:36:00Z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0x01010024C8B667D9337046AE0AD86973CDAFE2</vt:lpwstr>
  </property>
</Properties>
</file>