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1F6D" w14:textId="72457993" w:rsidR="00341DD1" w:rsidRPr="00B37112" w:rsidRDefault="00341DD1" w:rsidP="00072BFA">
      <w:pPr>
        <w:pStyle w:val="Title"/>
        <w:ind w:left="1980"/>
        <w:jc w:val="left"/>
        <w:rPr>
          <w:rFonts w:ascii="Times New Roman" w:hAnsi="Times New Roman" w:cs="Times New Roman"/>
          <w:color w:val="365F91" w:themeColor="accent1" w:themeShade="BF"/>
          <w:sz w:val="44"/>
          <w:szCs w:val="44"/>
        </w:rPr>
      </w:pPr>
      <w:r w:rsidRPr="00B37112">
        <w:rPr>
          <w:noProof/>
          <w:color w:val="365F91" w:themeColor="accent1" w:themeShade="BF"/>
          <w:sz w:val="44"/>
          <w:szCs w:val="44"/>
        </w:rPr>
        <w:drawing>
          <wp:anchor distT="0" distB="0" distL="114300" distR="114300" simplePos="0" relativeHeight="251659264" behindDoc="1" locked="0" layoutInCell="1" allowOverlap="1" wp14:anchorId="0E0E5B98" wp14:editId="57DC8785">
            <wp:simplePos x="0" y="0"/>
            <wp:positionH relativeFrom="column">
              <wp:posOffset>-120650</wp:posOffset>
            </wp:positionH>
            <wp:positionV relativeFrom="paragraph">
              <wp:posOffset>-203200</wp:posOffset>
            </wp:positionV>
            <wp:extent cx="1476375" cy="1476375"/>
            <wp:effectExtent l="0" t="0" r="9525" b="9525"/>
            <wp:wrapNone/>
            <wp:docPr id="171504917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49170" name="Picture 1"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anchor>
        </w:drawing>
      </w:r>
      <w:r w:rsidR="00072BFA">
        <w:rPr>
          <w:rFonts w:ascii="Times New Roman" w:hAnsi="Times New Roman" w:cs="Times New Roman"/>
          <w:color w:val="365F91" w:themeColor="accent1" w:themeShade="BF"/>
          <w:sz w:val="44"/>
          <w:szCs w:val="44"/>
        </w:rPr>
        <w:t xml:space="preserve">                 </w:t>
      </w:r>
      <w:r w:rsidR="00B37112" w:rsidRPr="00B37112">
        <w:rPr>
          <w:rFonts w:ascii="Times New Roman" w:hAnsi="Times New Roman" w:cs="Times New Roman"/>
          <w:color w:val="365F91" w:themeColor="accent1" w:themeShade="BF"/>
          <w:sz w:val="44"/>
          <w:szCs w:val="44"/>
        </w:rPr>
        <w:t>SILS/AIITEC 2025</w:t>
      </w:r>
    </w:p>
    <w:p w14:paraId="5A9D80AC" w14:textId="77777777" w:rsidR="00341DD1" w:rsidRDefault="00341DD1" w:rsidP="00072BFA">
      <w:pPr>
        <w:pStyle w:val="Title"/>
        <w:ind w:left="1980"/>
        <w:jc w:val="left"/>
        <w:rPr>
          <w:rFonts w:ascii="Times New Roman" w:hAnsi="Times New Roman" w:cs="Times New Roman"/>
          <w:color w:val="FF0000"/>
          <w:sz w:val="24"/>
          <w:szCs w:val="24"/>
        </w:rPr>
      </w:pPr>
    </w:p>
    <w:p w14:paraId="22C2AE0A" w14:textId="77777777" w:rsidR="00341DD1" w:rsidRPr="00D62D1C" w:rsidRDefault="00341DD1" w:rsidP="00341DD1">
      <w:pPr>
        <w:ind w:left="990" w:firstLine="2"/>
        <w:jc w:val="center"/>
        <w:rPr>
          <w:rFonts w:ascii="Times New Roman" w:hAnsi="Times New Roman" w:cs="Times New Roman"/>
          <w:b/>
          <w:sz w:val="32"/>
          <w:szCs w:val="32"/>
        </w:rPr>
      </w:pPr>
      <w:r w:rsidRPr="00D62D1C">
        <w:rPr>
          <w:rFonts w:ascii="Times New Roman" w:hAnsi="Times New Roman" w:cs="Times New Roman"/>
          <w:b/>
          <w:sz w:val="32"/>
          <w:szCs w:val="32"/>
        </w:rPr>
        <w:t>2025</w:t>
      </w:r>
      <w:r w:rsidRPr="00D62D1C">
        <w:rPr>
          <w:rFonts w:ascii="Times New Roman" w:hAnsi="Times New Roman" w:cs="Times New Roman"/>
          <w:b/>
          <w:spacing w:val="40"/>
          <w:sz w:val="32"/>
          <w:szCs w:val="32"/>
        </w:rPr>
        <w:t xml:space="preserve"> </w:t>
      </w:r>
      <w:r w:rsidRPr="00D62D1C">
        <w:rPr>
          <w:rFonts w:ascii="Times New Roman" w:hAnsi="Times New Roman" w:cs="Times New Roman"/>
          <w:b/>
          <w:sz w:val="32"/>
          <w:szCs w:val="32"/>
        </w:rPr>
        <w:t>Stabilizing Indigenous Languages Symposium and</w:t>
      </w:r>
    </w:p>
    <w:p w14:paraId="219B7E51" w14:textId="77777777" w:rsidR="00341DD1" w:rsidRPr="00D62D1C" w:rsidRDefault="00341DD1" w:rsidP="00341DD1">
      <w:pPr>
        <w:ind w:left="990" w:firstLine="2"/>
        <w:jc w:val="center"/>
        <w:rPr>
          <w:rFonts w:ascii="Times New Roman" w:hAnsi="Times New Roman" w:cs="Times New Roman"/>
          <w:b/>
          <w:sz w:val="32"/>
          <w:szCs w:val="32"/>
        </w:rPr>
      </w:pPr>
      <w:r w:rsidRPr="00D62D1C">
        <w:rPr>
          <w:rFonts w:ascii="Times New Roman" w:hAnsi="Times New Roman" w:cs="Times New Roman"/>
          <w:b/>
          <w:sz w:val="32"/>
          <w:szCs w:val="32"/>
        </w:rPr>
        <w:t>American</w:t>
      </w:r>
      <w:r w:rsidRPr="00D62D1C">
        <w:rPr>
          <w:rFonts w:ascii="Times New Roman" w:hAnsi="Times New Roman" w:cs="Times New Roman"/>
          <w:b/>
          <w:spacing w:val="-8"/>
          <w:sz w:val="32"/>
          <w:szCs w:val="32"/>
        </w:rPr>
        <w:t xml:space="preserve"> </w:t>
      </w:r>
      <w:r w:rsidRPr="00D62D1C">
        <w:rPr>
          <w:rFonts w:ascii="Times New Roman" w:hAnsi="Times New Roman" w:cs="Times New Roman"/>
          <w:b/>
          <w:sz w:val="32"/>
          <w:szCs w:val="32"/>
        </w:rPr>
        <w:t>Indian</w:t>
      </w:r>
      <w:r>
        <w:rPr>
          <w:rFonts w:ascii="Times New Roman" w:hAnsi="Times New Roman" w:cs="Times New Roman"/>
          <w:b/>
          <w:spacing w:val="-8"/>
          <w:sz w:val="32"/>
          <w:szCs w:val="32"/>
        </w:rPr>
        <w:t>/</w:t>
      </w:r>
      <w:r w:rsidRPr="00D62D1C">
        <w:rPr>
          <w:rFonts w:ascii="Times New Roman" w:hAnsi="Times New Roman" w:cs="Times New Roman"/>
          <w:b/>
          <w:sz w:val="32"/>
          <w:szCs w:val="32"/>
        </w:rPr>
        <w:t>Indigenous</w:t>
      </w:r>
      <w:r w:rsidRPr="00D62D1C">
        <w:rPr>
          <w:rFonts w:ascii="Times New Roman" w:hAnsi="Times New Roman" w:cs="Times New Roman"/>
          <w:b/>
          <w:spacing w:val="-9"/>
          <w:sz w:val="32"/>
          <w:szCs w:val="32"/>
        </w:rPr>
        <w:t xml:space="preserve"> </w:t>
      </w:r>
      <w:r w:rsidRPr="00D62D1C">
        <w:rPr>
          <w:rFonts w:ascii="Times New Roman" w:hAnsi="Times New Roman" w:cs="Times New Roman"/>
          <w:b/>
          <w:sz w:val="32"/>
          <w:szCs w:val="32"/>
        </w:rPr>
        <w:t>Teacher</w:t>
      </w:r>
      <w:r w:rsidRPr="00D62D1C">
        <w:rPr>
          <w:rFonts w:ascii="Times New Roman" w:hAnsi="Times New Roman" w:cs="Times New Roman"/>
          <w:b/>
          <w:spacing w:val="-6"/>
          <w:sz w:val="32"/>
          <w:szCs w:val="32"/>
        </w:rPr>
        <w:t xml:space="preserve"> </w:t>
      </w:r>
      <w:r w:rsidRPr="00D62D1C">
        <w:rPr>
          <w:rFonts w:ascii="Times New Roman" w:hAnsi="Times New Roman" w:cs="Times New Roman"/>
          <w:b/>
          <w:sz w:val="32"/>
          <w:szCs w:val="32"/>
        </w:rPr>
        <w:t>Education</w:t>
      </w:r>
      <w:r w:rsidRPr="00D62D1C">
        <w:rPr>
          <w:rFonts w:ascii="Times New Roman" w:hAnsi="Times New Roman" w:cs="Times New Roman"/>
          <w:b/>
          <w:spacing w:val="-9"/>
          <w:sz w:val="32"/>
          <w:szCs w:val="32"/>
        </w:rPr>
        <w:t xml:space="preserve"> </w:t>
      </w:r>
      <w:r w:rsidRPr="00D62D1C">
        <w:rPr>
          <w:rFonts w:ascii="Times New Roman" w:hAnsi="Times New Roman" w:cs="Times New Roman"/>
          <w:b/>
          <w:sz w:val="32"/>
          <w:szCs w:val="32"/>
        </w:rPr>
        <w:t>Conference</w:t>
      </w:r>
    </w:p>
    <w:p w14:paraId="191F5D0F" w14:textId="77777777" w:rsidR="00072BFA" w:rsidRDefault="00341DD1" w:rsidP="00341DD1">
      <w:pPr>
        <w:pStyle w:val="Heading3"/>
        <w:ind w:left="990"/>
        <w:jc w:val="center"/>
        <w:rPr>
          <w:rStyle w:val="Strong"/>
          <w:rFonts w:ascii="Times New Roman" w:hAnsi="Times New Roman" w:cs="Times New Roman"/>
          <w:i/>
          <w:iCs/>
          <w:color w:val="007BB8"/>
          <w:sz w:val="32"/>
          <w:szCs w:val="32"/>
        </w:rPr>
      </w:pPr>
      <w:r w:rsidRPr="00D62D1C">
        <w:rPr>
          <w:rStyle w:val="Strong"/>
          <w:rFonts w:ascii="Times New Roman" w:hAnsi="Times New Roman" w:cs="Times New Roman"/>
          <w:i/>
          <w:iCs/>
          <w:color w:val="007BB8"/>
          <w:sz w:val="32"/>
          <w:szCs w:val="32"/>
        </w:rPr>
        <w:t>Empowering Future Generations with</w:t>
      </w:r>
    </w:p>
    <w:p w14:paraId="6549A43E" w14:textId="7261484B" w:rsidR="00341DD1" w:rsidRPr="00D62D1C" w:rsidRDefault="00341DD1" w:rsidP="00341DD1">
      <w:pPr>
        <w:pStyle w:val="Heading3"/>
        <w:ind w:left="990"/>
        <w:jc w:val="center"/>
        <w:rPr>
          <w:rFonts w:ascii="Times New Roman" w:eastAsia="Times New Roman" w:hAnsi="Times New Roman" w:cs="Times New Roman"/>
          <w:i/>
          <w:iCs/>
          <w:color w:val="007BB8"/>
          <w:sz w:val="32"/>
          <w:szCs w:val="32"/>
        </w:rPr>
      </w:pPr>
      <w:r w:rsidRPr="00D62D1C">
        <w:rPr>
          <w:rStyle w:val="Strong"/>
          <w:rFonts w:ascii="Times New Roman" w:hAnsi="Times New Roman" w:cs="Times New Roman"/>
          <w:i/>
          <w:iCs/>
          <w:color w:val="007BB8"/>
          <w:sz w:val="32"/>
          <w:szCs w:val="32"/>
        </w:rPr>
        <w:t>Indigenous Knowledge and Language</w:t>
      </w:r>
    </w:p>
    <w:p w14:paraId="5760E433" w14:textId="77777777" w:rsidR="00D33BC0" w:rsidRDefault="00D33BC0" w:rsidP="00341DD1">
      <w:pPr>
        <w:rPr>
          <w:rFonts w:ascii="Times New Roman" w:hAnsi="Times New Roman" w:cs="Times New Roman"/>
        </w:rPr>
      </w:pPr>
    </w:p>
    <w:p w14:paraId="3E4E134D" w14:textId="77777777" w:rsidR="00D33BC0" w:rsidRDefault="00D33BC0" w:rsidP="00341DD1">
      <w:pPr>
        <w:rPr>
          <w:rFonts w:ascii="Times New Roman" w:hAnsi="Times New Roman" w:cs="Times New Roman"/>
        </w:rPr>
      </w:pPr>
    </w:p>
    <w:p w14:paraId="4BF7374A" w14:textId="77777777" w:rsidR="00D33BC0" w:rsidRDefault="00D33BC0" w:rsidP="00341DD1">
      <w:pPr>
        <w:rPr>
          <w:rFonts w:ascii="Times New Roman" w:hAnsi="Times New Roman" w:cs="Times New Roman"/>
        </w:rPr>
      </w:pPr>
    </w:p>
    <w:p w14:paraId="552ECEEA" w14:textId="54473CE0" w:rsidR="00341DD1" w:rsidRDefault="00341DD1" w:rsidP="00341DD1">
      <w:pPr>
        <w:rPr>
          <w:rFonts w:ascii="Times New Roman" w:hAnsi="Times New Roman" w:cs="Times New Roman"/>
        </w:rPr>
      </w:pPr>
      <w:r>
        <w:rPr>
          <w:rFonts w:ascii="Times New Roman" w:hAnsi="Times New Roman" w:cs="Times New Roman"/>
        </w:rPr>
        <w:t>Welcome:</w:t>
      </w:r>
    </w:p>
    <w:p w14:paraId="7FC4D287" w14:textId="77777777" w:rsidR="00341DD1" w:rsidRDefault="00341DD1" w:rsidP="00341DD1">
      <w:pPr>
        <w:rPr>
          <w:rFonts w:ascii="Times New Roman" w:hAnsi="Times New Roman" w:cs="Times New Roman"/>
        </w:rPr>
      </w:pPr>
    </w:p>
    <w:p w14:paraId="3CCD77FC" w14:textId="77777777" w:rsidR="00341DD1" w:rsidRPr="0054725E" w:rsidRDefault="00341DD1" w:rsidP="00341DD1">
      <w:pPr>
        <w:rPr>
          <w:rFonts w:ascii="Times New Roman" w:hAnsi="Times New Roman" w:cs="Times New Roman"/>
        </w:rPr>
      </w:pPr>
      <w:r w:rsidRPr="0054725E">
        <w:rPr>
          <w:rFonts w:ascii="Times New Roman" w:hAnsi="Times New Roman" w:cs="Times New Roman"/>
        </w:rPr>
        <w:t xml:space="preserve">As the </w:t>
      </w:r>
      <w:r>
        <w:rPr>
          <w:rFonts w:ascii="Times New Roman" w:hAnsi="Times New Roman" w:cs="Times New Roman"/>
        </w:rPr>
        <w:t>31</w:t>
      </w:r>
      <w:r w:rsidRPr="00987060">
        <w:rPr>
          <w:rFonts w:ascii="Times New Roman" w:hAnsi="Times New Roman" w:cs="Times New Roman"/>
          <w:vertAlign w:val="superscript"/>
        </w:rPr>
        <w:t>st</w:t>
      </w:r>
      <w:r>
        <w:rPr>
          <w:rFonts w:ascii="Times New Roman" w:hAnsi="Times New Roman" w:cs="Times New Roman"/>
        </w:rPr>
        <w:t xml:space="preserve"> Annual Stabilizing Indigenous Languages Symposium and </w:t>
      </w:r>
      <w:r w:rsidRPr="0054725E">
        <w:rPr>
          <w:rFonts w:ascii="Times New Roman" w:hAnsi="Times New Roman" w:cs="Times New Roman"/>
        </w:rPr>
        <w:t>1</w:t>
      </w:r>
      <w:r>
        <w:rPr>
          <w:rFonts w:ascii="Times New Roman" w:hAnsi="Times New Roman" w:cs="Times New Roman"/>
        </w:rPr>
        <w:t>5</w:t>
      </w:r>
      <w:r w:rsidRPr="0054725E">
        <w:rPr>
          <w:rFonts w:ascii="Times New Roman" w:hAnsi="Times New Roman" w:cs="Times New Roman"/>
          <w:vertAlign w:val="superscript"/>
        </w:rPr>
        <w:t>th</w:t>
      </w:r>
      <w:r w:rsidRPr="0054725E">
        <w:rPr>
          <w:rFonts w:ascii="Times New Roman" w:hAnsi="Times New Roman" w:cs="Times New Roman"/>
        </w:rPr>
        <w:t xml:space="preserve"> American Indian/Indigenous Teacher Training Conference begins, it is important to acknowledge that this meeting takes place on the traditional lands of Indian People and </w:t>
      </w:r>
      <w:r>
        <w:rPr>
          <w:rFonts w:ascii="Times New Roman" w:hAnsi="Times New Roman" w:cs="Times New Roman"/>
        </w:rPr>
        <w:t xml:space="preserve">we </w:t>
      </w:r>
      <w:r w:rsidRPr="0054725E">
        <w:rPr>
          <w:rFonts w:ascii="Times New Roman" w:hAnsi="Times New Roman" w:cs="Times New Roman"/>
        </w:rPr>
        <w:t xml:space="preserve">pay respect to elders, past and present. Education forms the basis upon which the future is built. </w:t>
      </w:r>
      <w:r>
        <w:rPr>
          <w:rFonts w:ascii="Times New Roman" w:hAnsi="Times New Roman" w:cs="Times New Roman"/>
        </w:rPr>
        <w:t xml:space="preserve">Indian </w:t>
      </w:r>
      <w:r w:rsidRPr="0054725E">
        <w:rPr>
          <w:rFonts w:ascii="Times New Roman" w:hAnsi="Times New Roman" w:cs="Times New Roman"/>
        </w:rPr>
        <w:t xml:space="preserve">parents, like parents everywhere, view education as an investment in a better future for their children. </w:t>
      </w:r>
    </w:p>
    <w:p w14:paraId="3180CA9A" w14:textId="77777777" w:rsidR="00341DD1" w:rsidRPr="0054725E" w:rsidRDefault="00341DD1" w:rsidP="00341DD1">
      <w:pPr>
        <w:ind w:firstLine="720"/>
        <w:rPr>
          <w:rFonts w:ascii="Times New Roman" w:hAnsi="Times New Roman" w:cs="Times New Roman"/>
        </w:rPr>
      </w:pPr>
      <w:r>
        <w:rPr>
          <w:rFonts w:ascii="Times New Roman" w:hAnsi="Times New Roman" w:cs="Times New Roman"/>
        </w:rPr>
        <w:t>Getting</w:t>
      </w:r>
      <w:r w:rsidRPr="0054725E">
        <w:rPr>
          <w:rFonts w:ascii="Times New Roman" w:hAnsi="Times New Roman" w:cs="Times New Roman"/>
        </w:rPr>
        <w:t xml:space="preserve"> to know a broad range of people like you and </w:t>
      </w:r>
      <w:r>
        <w:rPr>
          <w:rFonts w:ascii="Times New Roman" w:hAnsi="Times New Roman" w:cs="Times New Roman"/>
        </w:rPr>
        <w:t>learning</w:t>
      </w:r>
      <w:r w:rsidRPr="0054725E">
        <w:rPr>
          <w:rFonts w:ascii="Times New Roman" w:hAnsi="Times New Roman" w:cs="Times New Roman"/>
        </w:rPr>
        <w:t xml:space="preserve"> about the issues you care about is one of the most important and enjoyable responsibilities of this conference. It’s also pleasing because this conference marks a significant milestone</w:t>
      </w:r>
      <w:r>
        <w:rPr>
          <w:rFonts w:ascii="Times New Roman" w:hAnsi="Times New Roman" w:cs="Times New Roman"/>
        </w:rPr>
        <w:t xml:space="preserve">. These conferences were </w:t>
      </w:r>
      <w:r w:rsidRPr="0054725E">
        <w:rPr>
          <w:rFonts w:ascii="Times New Roman" w:hAnsi="Times New Roman" w:cs="Times New Roman"/>
        </w:rPr>
        <w:t>established with a mission to support</w:t>
      </w:r>
      <w:r>
        <w:rPr>
          <w:rFonts w:ascii="Times New Roman" w:hAnsi="Times New Roman" w:cs="Times New Roman"/>
        </w:rPr>
        <w:t xml:space="preserve"> Indigenous languages and cultures as well as the</w:t>
      </w:r>
      <w:r w:rsidRPr="0054725E">
        <w:rPr>
          <w:rFonts w:ascii="Times New Roman" w:hAnsi="Times New Roman" w:cs="Times New Roman"/>
        </w:rPr>
        <w:t xml:space="preserve"> teachers, administrators</w:t>
      </w:r>
      <w:r>
        <w:rPr>
          <w:rFonts w:ascii="Times New Roman" w:hAnsi="Times New Roman" w:cs="Times New Roman"/>
        </w:rPr>
        <w:t>,</w:t>
      </w:r>
      <w:r w:rsidRPr="0054725E">
        <w:rPr>
          <w:rFonts w:ascii="Times New Roman" w:hAnsi="Times New Roman" w:cs="Times New Roman"/>
        </w:rPr>
        <w:t xml:space="preserve"> and other </w:t>
      </w:r>
      <w:r>
        <w:rPr>
          <w:rFonts w:ascii="Times New Roman" w:hAnsi="Times New Roman" w:cs="Times New Roman"/>
        </w:rPr>
        <w:t>educators</w:t>
      </w:r>
      <w:r w:rsidRPr="0054725E">
        <w:rPr>
          <w:rFonts w:ascii="Times New Roman" w:hAnsi="Times New Roman" w:cs="Times New Roman"/>
        </w:rPr>
        <w:t xml:space="preserve"> across </w:t>
      </w:r>
      <w:r>
        <w:rPr>
          <w:rFonts w:ascii="Times New Roman" w:hAnsi="Times New Roman" w:cs="Times New Roman"/>
        </w:rPr>
        <w:t>the world who carry out that mission</w:t>
      </w:r>
      <w:r w:rsidRPr="0054725E">
        <w:rPr>
          <w:rFonts w:ascii="Times New Roman" w:hAnsi="Times New Roman" w:cs="Times New Roman"/>
        </w:rPr>
        <w:t xml:space="preserve">. Teacher </w:t>
      </w:r>
      <w:r>
        <w:rPr>
          <w:rFonts w:ascii="Times New Roman" w:hAnsi="Times New Roman" w:cs="Times New Roman"/>
        </w:rPr>
        <w:t>preparation</w:t>
      </w:r>
      <w:r w:rsidRPr="0054725E">
        <w:rPr>
          <w:rFonts w:ascii="Times New Roman" w:hAnsi="Times New Roman" w:cs="Times New Roman"/>
        </w:rPr>
        <w:t xml:space="preserve">, one of </w:t>
      </w:r>
      <w:r>
        <w:rPr>
          <w:rFonts w:ascii="Times New Roman" w:hAnsi="Times New Roman" w:cs="Times New Roman"/>
        </w:rPr>
        <w:t>Northern Arizona University</w:t>
      </w:r>
      <w:r w:rsidRPr="0054725E">
        <w:rPr>
          <w:rFonts w:ascii="Times New Roman" w:hAnsi="Times New Roman" w:cs="Times New Roman"/>
        </w:rPr>
        <w:t xml:space="preserve">’s primary areas of focus, is a fundamental building block for K-12 schools, tribal colleges, and tribal education. </w:t>
      </w:r>
    </w:p>
    <w:p w14:paraId="34E9376F" w14:textId="77777777" w:rsidR="00341DD1" w:rsidRPr="0054725E" w:rsidRDefault="00341DD1" w:rsidP="00341DD1">
      <w:pPr>
        <w:ind w:firstLine="720"/>
        <w:rPr>
          <w:rFonts w:ascii="Times New Roman" w:hAnsi="Times New Roman" w:cs="Times New Roman"/>
        </w:rPr>
      </w:pPr>
      <w:r w:rsidRPr="0054725E">
        <w:rPr>
          <w:rFonts w:ascii="Times New Roman" w:hAnsi="Times New Roman" w:cs="Times New Roman"/>
        </w:rPr>
        <w:t xml:space="preserve">The theme of this year’s conference, </w:t>
      </w:r>
      <w:r>
        <w:rPr>
          <w:rFonts w:ascii="Times New Roman" w:hAnsi="Times New Roman" w:cs="Times New Roman"/>
        </w:rPr>
        <w:t>empowering future generations</w:t>
      </w:r>
      <w:r w:rsidRPr="0054725E">
        <w:rPr>
          <w:rFonts w:ascii="Times New Roman" w:hAnsi="Times New Roman" w:cs="Times New Roman"/>
        </w:rPr>
        <w:t>, could not be timelier. Our education system needs to be more accessible than ever to all our students. In a time when some of our national leaders set such a poor example for our students, our society needs to hear loud and clear from educators that intolerance, racism, and bigotry are antithetical to the larger common good tha</w:t>
      </w:r>
      <w:r>
        <w:rPr>
          <w:rFonts w:ascii="Times New Roman" w:hAnsi="Times New Roman" w:cs="Times New Roman"/>
        </w:rPr>
        <w:t>t</w:t>
      </w:r>
      <w:r w:rsidRPr="0054725E">
        <w:rPr>
          <w:rFonts w:ascii="Times New Roman" w:hAnsi="Times New Roman" w:cs="Times New Roman"/>
        </w:rPr>
        <w:t xml:space="preserve"> </w:t>
      </w:r>
      <w:r>
        <w:rPr>
          <w:rFonts w:ascii="Times New Roman" w:hAnsi="Times New Roman" w:cs="Times New Roman"/>
        </w:rPr>
        <w:t>needs to permeate</w:t>
      </w:r>
      <w:r w:rsidRPr="0054725E">
        <w:rPr>
          <w:rFonts w:ascii="Times New Roman" w:hAnsi="Times New Roman" w:cs="Times New Roman"/>
        </w:rPr>
        <w:t xml:space="preserve"> our </w:t>
      </w:r>
      <w:r>
        <w:rPr>
          <w:rFonts w:ascii="Times New Roman" w:hAnsi="Times New Roman" w:cs="Times New Roman"/>
        </w:rPr>
        <w:t>schools</w:t>
      </w:r>
      <w:r w:rsidRPr="0054725E">
        <w:rPr>
          <w:rFonts w:ascii="Times New Roman" w:hAnsi="Times New Roman" w:cs="Times New Roman"/>
        </w:rPr>
        <w:t>.</w:t>
      </w:r>
    </w:p>
    <w:p w14:paraId="72006DB8" w14:textId="77777777" w:rsidR="00341DD1" w:rsidRPr="0054725E" w:rsidRDefault="00341DD1" w:rsidP="00341DD1">
      <w:pPr>
        <w:ind w:firstLine="720"/>
        <w:rPr>
          <w:rFonts w:ascii="Times New Roman" w:hAnsi="Times New Roman" w:cs="Times New Roman"/>
        </w:rPr>
      </w:pPr>
      <w:r w:rsidRPr="0054725E">
        <w:rPr>
          <w:rFonts w:ascii="Times New Roman" w:hAnsi="Times New Roman" w:cs="Times New Roman"/>
        </w:rPr>
        <w:t>We have much to be proud of</w:t>
      </w:r>
      <w:r>
        <w:rPr>
          <w:rFonts w:ascii="Times New Roman" w:hAnsi="Times New Roman" w:cs="Times New Roman"/>
        </w:rPr>
        <w:t xml:space="preserve"> past accomplishments</w:t>
      </w:r>
      <w:r w:rsidRPr="0054725E">
        <w:rPr>
          <w:rFonts w:ascii="Times New Roman" w:hAnsi="Times New Roman" w:cs="Times New Roman"/>
        </w:rPr>
        <w:t xml:space="preserve">, but we all know we have a lot of work to do to ensure </w:t>
      </w:r>
      <w:r>
        <w:rPr>
          <w:rFonts w:ascii="Times New Roman" w:hAnsi="Times New Roman" w:cs="Times New Roman"/>
        </w:rPr>
        <w:t xml:space="preserve">that all American </w:t>
      </w:r>
      <w:r w:rsidRPr="0054725E">
        <w:rPr>
          <w:rFonts w:ascii="Times New Roman" w:hAnsi="Times New Roman" w:cs="Times New Roman"/>
        </w:rPr>
        <w:t xml:space="preserve">Indian </w:t>
      </w:r>
      <w:r>
        <w:rPr>
          <w:rFonts w:ascii="Times New Roman" w:hAnsi="Times New Roman" w:cs="Times New Roman"/>
        </w:rPr>
        <w:t xml:space="preserve">and other Indigenous </w:t>
      </w:r>
      <w:r w:rsidRPr="0054725E">
        <w:rPr>
          <w:rFonts w:ascii="Times New Roman" w:hAnsi="Times New Roman" w:cs="Times New Roman"/>
        </w:rPr>
        <w:t>student</w:t>
      </w:r>
      <w:r>
        <w:rPr>
          <w:rFonts w:ascii="Times New Roman" w:hAnsi="Times New Roman" w:cs="Times New Roman"/>
        </w:rPr>
        <w:t>s</w:t>
      </w:r>
      <w:r w:rsidRPr="0054725E">
        <w:rPr>
          <w:rFonts w:ascii="Times New Roman" w:hAnsi="Times New Roman" w:cs="Times New Roman"/>
        </w:rPr>
        <w:t xml:space="preserve"> can access high-quality education. We are just now coming out from the shadow of the No Child Left Behind Act and its </w:t>
      </w:r>
      <w:r>
        <w:rPr>
          <w:rFonts w:ascii="Times New Roman" w:hAnsi="Times New Roman" w:cs="Times New Roman"/>
        </w:rPr>
        <w:t xml:space="preserve">emphasis on </w:t>
      </w:r>
      <w:r w:rsidRPr="0054725E">
        <w:rPr>
          <w:rFonts w:ascii="Times New Roman" w:hAnsi="Times New Roman" w:cs="Times New Roman"/>
        </w:rPr>
        <w:t xml:space="preserve">accountability. </w:t>
      </w:r>
      <w:r>
        <w:rPr>
          <w:rFonts w:ascii="Times New Roman" w:hAnsi="Times New Roman" w:cs="Times New Roman"/>
        </w:rPr>
        <w:t>We</w:t>
      </w:r>
      <w:r w:rsidRPr="0054725E">
        <w:rPr>
          <w:rFonts w:ascii="Times New Roman" w:hAnsi="Times New Roman" w:cs="Times New Roman"/>
        </w:rPr>
        <w:t xml:space="preserve"> think the work before all of us now is not so much accountability but responsibility</w:t>
      </w:r>
      <w:r>
        <w:rPr>
          <w:rFonts w:ascii="Times New Roman" w:hAnsi="Times New Roman" w:cs="Times New Roman"/>
        </w:rPr>
        <w:t>–</w:t>
      </w:r>
      <w:r w:rsidRPr="0054725E">
        <w:rPr>
          <w:rFonts w:ascii="Times New Roman" w:hAnsi="Times New Roman" w:cs="Times New Roman"/>
        </w:rPr>
        <w:t xml:space="preserve">we need to become emboldened as educators to take responsibility for the systems and organizations that we, as adults, </w:t>
      </w:r>
      <w:r>
        <w:rPr>
          <w:rFonts w:ascii="Times New Roman" w:hAnsi="Times New Roman" w:cs="Times New Roman"/>
        </w:rPr>
        <w:t>work in</w:t>
      </w:r>
      <w:r w:rsidRPr="0054725E">
        <w:rPr>
          <w:rFonts w:ascii="Times New Roman" w:hAnsi="Times New Roman" w:cs="Times New Roman"/>
        </w:rPr>
        <w:t>.</w:t>
      </w:r>
    </w:p>
    <w:p w14:paraId="157E283A" w14:textId="77777777" w:rsidR="00341DD1" w:rsidRPr="0054725E" w:rsidRDefault="00341DD1" w:rsidP="00341DD1">
      <w:pPr>
        <w:ind w:firstLine="720"/>
        <w:rPr>
          <w:rFonts w:ascii="Times New Roman" w:hAnsi="Times New Roman" w:cs="Times New Roman"/>
        </w:rPr>
      </w:pPr>
      <w:r w:rsidRPr="0054725E">
        <w:rPr>
          <w:rFonts w:ascii="Times New Roman" w:hAnsi="Times New Roman" w:cs="Times New Roman"/>
        </w:rPr>
        <w:t xml:space="preserve">That is why we are so pleased to see so many </w:t>
      </w:r>
      <w:r>
        <w:rPr>
          <w:rFonts w:ascii="Times New Roman" w:hAnsi="Times New Roman" w:cs="Times New Roman"/>
        </w:rPr>
        <w:t>school t</w:t>
      </w:r>
      <w:r w:rsidRPr="0054725E">
        <w:rPr>
          <w:rFonts w:ascii="Times New Roman" w:hAnsi="Times New Roman" w:cs="Times New Roman"/>
        </w:rPr>
        <w:t xml:space="preserve">eams here. You have an opportunity today to have focused conversations about the </w:t>
      </w:r>
      <w:r>
        <w:rPr>
          <w:rFonts w:ascii="Times New Roman" w:hAnsi="Times New Roman" w:cs="Times New Roman"/>
        </w:rPr>
        <w:t>curriculum and instruction</w:t>
      </w:r>
      <w:r w:rsidRPr="0054725E">
        <w:rPr>
          <w:rFonts w:ascii="Times New Roman" w:hAnsi="Times New Roman" w:cs="Times New Roman"/>
        </w:rPr>
        <w:t xml:space="preserve"> in your schools that have</w:t>
      </w:r>
      <w:r>
        <w:rPr>
          <w:rFonts w:ascii="Times New Roman" w:hAnsi="Times New Roman" w:cs="Times New Roman"/>
        </w:rPr>
        <w:t xml:space="preserve"> too often</w:t>
      </w:r>
      <w:r w:rsidRPr="0054725E">
        <w:rPr>
          <w:rFonts w:ascii="Times New Roman" w:hAnsi="Times New Roman" w:cs="Times New Roman"/>
        </w:rPr>
        <w:t xml:space="preserve"> institutionalized inequality, and as teams, you have the power to identify specific solutions that might work for </w:t>
      </w:r>
      <w:r>
        <w:rPr>
          <w:rFonts w:ascii="Times New Roman" w:hAnsi="Times New Roman" w:cs="Times New Roman"/>
        </w:rPr>
        <w:t>your school</w:t>
      </w:r>
      <w:r w:rsidRPr="0054725E">
        <w:rPr>
          <w:rFonts w:ascii="Times New Roman" w:hAnsi="Times New Roman" w:cs="Times New Roman"/>
        </w:rPr>
        <w:t xml:space="preserve">. But most importantly, as teams, you can strive to enact those solutions after you leave this conference today, to hold each other mutually responsible for the instructional systems you </w:t>
      </w:r>
      <w:r>
        <w:rPr>
          <w:rFonts w:ascii="Times New Roman" w:hAnsi="Times New Roman" w:cs="Times New Roman"/>
        </w:rPr>
        <w:t>work in</w:t>
      </w:r>
      <w:r w:rsidRPr="0054725E">
        <w:rPr>
          <w:rFonts w:ascii="Times New Roman" w:hAnsi="Times New Roman" w:cs="Times New Roman"/>
        </w:rPr>
        <w:t>.</w:t>
      </w:r>
    </w:p>
    <w:p w14:paraId="23DA00A1" w14:textId="77777777" w:rsidR="00341DD1" w:rsidRPr="0054725E" w:rsidRDefault="00341DD1" w:rsidP="00341DD1">
      <w:pPr>
        <w:ind w:firstLine="720"/>
        <w:rPr>
          <w:rFonts w:ascii="Times New Roman" w:hAnsi="Times New Roman" w:cs="Times New Roman"/>
        </w:rPr>
      </w:pPr>
      <w:r w:rsidRPr="0054725E">
        <w:rPr>
          <w:rFonts w:ascii="Times New Roman" w:hAnsi="Times New Roman" w:cs="Times New Roman"/>
        </w:rPr>
        <w:t>The success of this conference has always been based on a mix of your willingness to share your work and to learn from each other coupled with stimulating ideas from national</w:t>
      </w:r>
      <w:r>
        <w:rPr>
          <w:rFonts w:ascii="Times New Roman" w:hAnsi="Times New Roman" w:cs="Times New Roman"/>
        </w:rPr>
        <w:t xml:space="preserve"> and international</w:t>
      </w:r>
      <w:r w:rsidRPr="0054725E">
        <w:rPr>
          <w:rFonts w:ascii="Times New Roman" w:hAnsi="Times New Roman" w:cs="Times New Roman"/>
        </w:rPr>
        <w:t xml:space="preserve">-level speakers. Dr. </w:t>
      </w:r>
      <w:r w:rsidRPr="009F7B87">
        <w:rPr>
          <w:rFonts w:ascii="Times New Roman" w:hAnsi="Times New Roman" w:cs="Times New Roman"/>
        </w:rPr>
        <w:t>Umansky</w:t>
      </w:r>
      <w:r w:rsidRPr="0054725E">
        <w:rPr>
          <w:rFonts w:ascii="Times New Roman" w:hAnsi="Times New Roman" w:cs="Times New Roman"/>
        </w:rPr>
        <w:t>’s keynote will no doubt provide that catalyst for us to reflect not only on our community context, but also the broader societal factors that contribute to institutionalized racism and inequality.</w:t>
      </w:r>
    </w:p>
    <w:p w14:paraId="7D56E5DE" w14:textId="77777777" w:rsidR="00341DD1" w:rsidRDefault="00341DD1" w:rsidP="00341DD1">
      <w:pPr>
        <w:ind w:firstLine="720"/>
        <w:rPr>
          <w:rFonts w:ascii="Times New Roman" w:hAnsi="Times New Roman" w:cs="Times New Roman"/>
        </w:rPr>
      </w:pPr>
      <w:r w:rsidRPr="0054725E">
        <w:rPr>
          <w:rFonts w:ascii="Times New Roman" w:hAnsi="Times New Roman" w:cs="Times New Roman"/>
        </w:rPr>
        <w:t xml:space="preserve">Thank you for your work. </w:t>
      </w:r>
      <w:r>
        <w:rPr>
          <w:rFonts w:ascii="Times New Roman" w:hAnsi="Times New Roman" w:cs="Times New Roman"/>
        </w:rPr>
        <w:t>We</w:t>
      </w:r>
      <w:r w:rsidRPr="0054725E">
        <w:rPr>
          <w:rFonts w:ascii="Times New Roman" w:hAnsi="Times New Roman" w:cs="Times New Roman"/>
        </w:rPr>
        <w:t xml:space="preserve"> hope you have an enjoyable and productive conference. </w:t>
      </w:r>
    </w:p>
    <w:p w14:paraId="09BD7D7F" w14:textId="77777777" w:rsidR="00341DD1" w:rsidRDefault="00341DD1" w:rsidP="00341DD1">
      <w:pPr>
        <w:ind w:firstLine="720"/>
        <w:rPr>
          <w:rFonts w:ascii="Times New Roman" w:hAnsi="Times New Roman" w:cs="Times New Roman"/>
        </w:rPr>
      </w:pPr>
    </w:p>
    <w:p w14:paraId="458430C0" w14:textId="77777777" w:rsidR="00341DD1" w:rsidRDefault="00341DD1" w:rsidP="00341DD1">
      <w:pPr>
        <w:rPr>
          <w:rFonts w:ascii="Times New Roman" w:hAnsi="Times New Roman" w:cs="Times New Roman"/>
        </w:rPr>
      </w:pPr>
      <w:r w:rsidRPr="0054725E">
        <w:rPr>
          <w:rFonts w:ascii="Times New Roman" w:hAnsi="Times New Roman" w:cs="Times New Roman"/>
        </w:rPr>
        <w:t>Dr. Joseph Martin</w:t>
      </w:r>
    </w:p>
    <w:p w14:paraId="7B4F17C1" w14:textId="77777777" w:rsidR="00341DD1" w:rsidRPr="0054725E" w:rsidRDefault="00341DD1" w:rsidP="00341DD1">
      <w:pPr>
        <w:rPr>
          <w:rFonts w:ascii="Times New Roman" w:hAnsi="Times New Roman" w:cs="Times New Roman"/>
        </w:rPr>
      </w:pPr>
      <w:r>
        <w:rPr>
          <w:rFonts w:ascii="Times New Roman" w:hAnsi="Times New Roman" w:cs="Times New Roman"/>
        </w:rPr>
        <w:t>Dr. Jon Reyhner</w:t>
      </w:r>
      <w:r w:rsidRPr="0054725E">
        <w:rPr>
          <w:rFonts w:ascii="Times New Roman" w:hAnsi="Times New Roman" w:cs="Times New Roman"/>
        </w:rPr>
        <w:t xml:space="preserve">                                                                   </w:t>
      </w:r>
    </w:p>
    <w:p w14:paraId="244F376F" w14:textId="42FE52AE" w:rsidR="00341DD1" w:rsidRDefault="007E1A23" w:rsidP="00341DD1">
      <w:pPr>
        <w:rPr>
          <w:rFonts w:ascii="Times New Roman" w:hAnsi="Times New Roman" w:cs="Times New Roman"/>
        </w:rPr>
      </w:pPr>
      <w:r>
        <w:rPr>
          <w:rFonts w:ascii="Times New Roman" w:hAnsi="Times New Roman" w:cs="Times New Roman"/>
        </w:rPr>
        <w:t xml:space="preserve">SILS/AIITEC 2015 </w:t>
      </w:r>
      <w:r w:rsidR="00341DD1" w:rsidRPr="0054725E">
        <w:rPr>
          <w:rFonts w:ascii="Times New Roman" w:hAnsi="Times New Roman" w:cs="Times New Roman"/>
        </w:rPr>
        <w:t>Co-Chai</w:t>
      </w:r>
      <w:r w:rsidR="00341DD1">
        <w:rPr>
          <w:rFonts w:ascii="Times New Roman" w:hAnsi="Times New Roman" w:cs="Times New Roman"/>
        </w:rPr>
        <w:t>rs</w:t>
      </w:r>
    </w:p>
    <w:p w14:paraId="48460EA8" w14:textId="77777777" w:rsidR="007E1A23" w:rsidRDefault="007E1A23" w:rsidP="00341DD1">
      <w:pPr>
        <w:rPr>
          <w:rFonts w:ascii="Times New Roman" w:hAnsi="Times New Roman" w:cs="Times New Roman"/>
        </w:rPr>
      </w:pPr>
    </w:p>
    <w:p w14:paraId="0810EEF0" w14:textId="77777777" w:rsidR="00D33BC0" w:rsidRDefault="00D33BC0" w:rsidP="007E1A23">
      <w:pPr>
        <w:rPr>
          <w:rFonts w:ascii="Times New Roman" w:hAnsi="Times New Roman" w:cs="Times New Roman"/>
        </w:rPr>
      </w:pPr>
    </w:p>
    <w:p w14:paraId="1E894EFB" w14:textId="77777777" w:rsidR="00D33BC0" w:rsidRDefault="00D33BC0" w:rsidP="007E1A23">
      <w:pPr>
        <w:rPr>
          <w:rFonts w:ascii="Times New Roman" w:hAnsi="Times New Roman" w:cs="Times New Roman"/>
        </w:rPr>
      </w:pPr>
    </w:p>
    <w:p w14:paraId="00BC9B89" w14:textId="77777777" w:rsidR="00D33BC0" w:rsidRDefault="00D33BC0" w:rsidP="007E1A23">
      <w:pPr>
        <w:rPr>
          <w:rFonts w:ascii="Times New Roman" w:hAnsi="Times New Roman" w:cs="Times New Roman"/>
        </w:rPr>
      </w:pPr>
    </w:p>
    <w:p w14:paraId="593389CE" w14:textId="77777777" w:rsidR="00D33BC0" w:rsidRDefault="00D33BC0" w:rsidP="007E1A23">
      <w:pPr>
        <w:rPr>
          <w:rFonts w:ascii="Times New Roman" w:hAnsi="Times New Roman" w:cs="Times New Roman"/>
        </w:rPr>
      </w:pPr>
    </w:p>
    <w:p w14:paraId="4C22B5C5" w14:textId="5EA774AA" w:rsidR="007E1A23" w:rsidRDefault="007E1A23" w:rsidP="007E1A23">
      <w:pPr>
        <w:rPr>
          <w:rFonts w:ascii="Times New Roman" w:hAnsi="Times New Roman" w:cs="Times New Roman"/>
        </w:rPr>
      </w:pPr>
      <w:r>
        <w:rPr>
          <w:rFonts w:ascii="Times New Roman" w:hAnsi="Times New Roman" w:cs="Times New Roman"/>
        </w:rPr>
        <w:t xml:space="preserve">SILS/AIITEC Planning Committee: </w:t>
      </w:r>
      <w:r w:rsidRPr="0054725E">
        <w:rPr>
          <w:rFonts w:ascii="Times New Roman" w:hAnsi="Times New Roman" w:cs="Times New Roman"/>
        </w:rPr>
        <w:t xml:space="preserve"> </w:t>
      </w:r>
      <w:r w:rsidRPr="00B57ADA">
        <w:rPr>
          <w:rFonts w:ascii="Times New Roman" w:hAnsi="Times New Roman" w:cs="Times New Roman"/>
        </w:rPr>
        <w:t>Jennie DeGroat</w:t>
      </w:r>
      <w:r>
        <w:rPr>
          <w:rFonts w:ascii="Times New Roman" w:hAnsi="Times New Roman" w:cs="Times New Roman"/>
        </w:rPr>
        <w:t xml:space="preserve">, Darold Joseph. </w:t>
      </w:r>
      <w:r w:rsidRPr="00B57ADA">
        <w:rPr>
          <w:rFonts w:ascii="Times New Roman" w:hAnsi="Times New Roman" w:cs="Times New Roman"/>
        </w:rPr>
        <w:t>Mansel Nelson</w:t>
      </w:r>
      <w:r>
        <w:rPr>
          <w:rFonts w:ascii="Times New Roman" w:hAnsi="Times New Roman" w:cs="Times New Roman"/>
        </w:rPr>
        <w:t xml:space="preserve">, </w:t>
      </w:r>
      <w:r w:rsidRPr="00B57ADA">
        <w:rPr>
          <w:rFonts w:ascii="Times New Roman" w:hAnsi="Times New Roman" w:cs="Times New Roman"/>
        </w:rPr>
        <w:t>Robert Randez</w:t>
      </w:r>
      <w:r>
        <w:rPr>
          <w:rFonts w:ascii="Times New Roman" w:hAnsi="Times New Roman" w:cs="Times New Roman"/>
        </w:rPr>
        <w:t xml:space="preserve">, </w:t>
      </w:r>
      <w:r w:rsidRPr="00B57ADA">
        <w:rPr>
          <w:rFonts w:ascii="Times New Roman" w:hAnsi="Times New Roman" w:cs="Times New Roman"/>
        </w:rPr>
        <w:t>Christine Lemley</w:t>
      </w:r>
      <w:r>
        <w:rPr>
          <w:rFonts w:ascii="Times New Roman" w:hAnsi="Times New Roman" w:cs="Times New Roman"/>
        </w:rPr>
        <w:t xml:space="preserve">, </w:t>
      </w:r>
      <w:r w:rsidRPr="00B57ADA">
        <w:rPr>
          <w:rFonts w:ascii="Times New Roman" w:hAnsi="Times New Roman" w:cs="Times New Roman"/>
        </w:rPr>
        <w:t>Joseph Martin</w:t>
      </w:r>
      <w:r>
        <w:rPr>
          <w:rFonts w:ascii="Times New Roman" w:hAnsi="Times New Roman" w:cs="Times New Roman"/>
        </w:rPr>
        <w:t xml:space="preserve">, </w:t>
      </w:r>
      <w:proofErr w:type="spellStart"/>
      <w:r w:rsidRPr="00B57ADA">
        <w:rPr>
          <w:rFonts w:ascii="Times New Roman" w:hAnsi="Times New Roman" w:cs="Times New Roman"/>
        </w:rPr>
        <w:t>Vangee</w:t>
      </w:r>
      <w:proofErr w:type="spellEnd"/>
      <w:r w:rsidRPr="00B57ADA">
        <w:rPr>
          <w:rFonts w:ascii="Times New Roman" w:hAnsi="Times New Roman" w:cs="Times New Roman"/>
        </w:rPr>
        <w:t xml:space="preserve"> Nez</w:t>
      </w:r>
      <w:r>
        <w:rPr>
          <w:rFonts w:ascii="Times New Roman" w:hAnsi="Times New Roman" w:cs="Times New Roman"/>
        </w:rPr>
        <w:t>, Paulina Whitehat, Louise Lockard, Jude Fulkerson, Angie Hodge-Zickerman, Jon Reyhner</w:t>
      </w:r>
    </w:p>
    <w:p w14:paraId="6AA42114" w14:textId="77777777" w:rsidR="007E1A23" w:rsidRPr="00F01343" w:rsidRDefault="007E1A23" w:rsidP="007E1A23">
      <w:pPr>
        <w:rPr>
          <w:rFonts w:ascii="Times New Roman" w:hAnsi="Times New Roman" w:cs="Times New Roman"/>
        </w:rPr>
      </w:pPr>
      <w:r w:rsidRPr="0054725E">
        <w:rPr>
          <w:rFonts w:ascii="Times New Roman" w:hAnsi="Times New Roman" w:cs="Times New Roman"/>
        </w:rPr>
        <w:t xml:space="preserve">                                                                                  </w:t>
      </w:r>
    </w:p>
    <w:p w14:paraId="55AF5AC2" w14:textId="77777777" w:rsidR="004D4EBD" w:rsidRDefault="004D4EBD" w:rsidP="007E1A23">
      <w:pPr>
        <w:jc w:val="center"/>
        <w:rPr>
          <w:rFonts w:ascii="Times New Roman" w:hAnsi="Times New Roman" w:cs="Times New Roman"/>
          <w:b/>
          <w:bCs/>
          <w:sz w:val="24"/>
          <w:szCs w:val="24"/>
        </w:rPr>
      </w:pPr>
    </w:p>
    <w:p w14:paraId="164FE605" w14:textId="77777777" w:rsidR="004D4EBD" w:rsidRDefault="004D4EBD" w:rsidP="007E1A23">
      <w:pPr>
        <w:jc w:val="center"/>
        <w:rPr>
          <w:rFonts w:ascii="Times New Roman" w:hAnsi="Times New Roman" w:cs="Times New Roman"/>
          <w:b/>
          <w:bCs/>
          <w:sz w:val="24"/>
          <w:szCs w:val="24"/>
        </w:rPr>
      </w:pPr>
    </w:p>
    <w:p w14:paraId="1A9382E7" w14:textId="77777777" w:rsidR="00F45278" w:rsidRDefault="00F45278" w:rsidP="00F45278">
      <w:pPr>
        <w:rPr>
          <w:rFonts w:ascii="Times New Roman" w:hAnsi="Times New Roman" w:cs="Times New Roman"/>
          <w:b/>
          <w:bCs/>
          <w:sz w:val="24"/>
          <w:szCs w:val="24"/>
        </w:rPr>
      </w:pPr>
    </w:p>
    <w:p w14:paraId="3128CC34" w14:textId="226F155E" w:rsidR="005A2A84" w:rsidRDefault="005A2A84" w:rsidP="00F45278">
      <w:pPr>
        <w:jc w:val="center"/>
        <w:rPr>
          <w:rFonts w:ascii="Times New Roman" w:hAnsi="Times New Roman" w:cs="Times New Roman"/>
          <w:b/>
          <w:bCs/>
          <w:sz w:val="24"/>
          <w:szCs w:val="24"/>
        </w:rPr>
      </w:pPr>
      <w:r w:rsidRPr="005B4D32">
        <w:rPr>
          <w:rFonts w:ascii="Times New Roman" w:hAnsi="Times New Roman" w:cs="Times New Roman"/>
          <w:b/>
          <w:bCs/>
          <w:sz w:val="24"/>
          <w:szCs w:val="24"/>
        </w:rPr>
        <w:lastRenderedPageBreak/>
        <w:t xml:space="preserve">All times are </w:t>
      </w:r>
      <w:r w:rsidR="00E5334D" w:rsidRPr="005B4D32">
        <w:rPr>
          <w:rFonts w:ascii="Times New Roman" w:hAnsi="Times New Roman" w:cs="Times New Roman"/>
          <w:b/>
          <w:bCs/>
          <w:sz w:val="24"/>
          <w:szCs w:val="24"/>
        </w:rPr>
        <w:t>Mountain Standard Time</w:t>
      </w:r>
      <w:r w:rsidR="00F45278">
        <w:rPr>
          <w:rFonts w:ascii="Times New Roman" w:hAnsi="Times New Roman" w:cs="Times New Roman"/>
          <w:b/>
          <w:bCs/>
          <w:sz w:val="24"/>
          <w:szCs w:val="24"/>
        </w:rPr>
        <w:t xml:space="preserve"> (MST)</w:t>
      </w:r>
    </w:p>
    <w:p w14:paraId="3C7D3953" w14:textId="16108CBA" w:rsidR="00F45278" w:rsidRPr="005B4D32" w:rsidRDefault="00F45278" w:rsidP="007E1A23">
      <w:pPr>
        <w:jc w:val="center"/>
        <w:rPr>
          <w:rFonts w:ascii="Times New Roman" w:hAnsi="Times New Roman" w:cs="Times New Roman"/>
          <w:b/>
          <w:bCs/>
          <w:sz w:val="24"/>
          <w:szCs w:val="24"/>
        </w:rPr>
      </w:pPr>
      <w:r>
        <w:rPr>
          <w:rFonts w:ascii="Times New Roman" w:hAnsi="Times New Roman" w:cs="Times New Roman"/>
          <w:b/>
          <w:bCs/>
          <w:sz w:val="24"/>
          <w:szCs w:val="24"/>
        </w:rPr>
        <w:t>(MST is the same as Pacific Daylight Time)</w:t>
      </w:r>
    </w:p>
    <w:p w14:paraId="70C63D9E" w14:textId="77777777" w:rsidR="007E1A23" w:rsidRPr="00F22851" w:rsidRDefault="00B4608A" w:rsidP="007E1A23">
      <w:pPr>
        <w:pStyle w:val="Heading1"/>
        <w:ind w:left="0"/>
        <w:jc w:val="center"/>
        <w:rPr>
          <w:rFonts w:ascii="Times New Roman" w:hAnsi="Times New Roman" w:cs="Times New Roman"/>
          <w:spacing w:val="-5"/>
          <w:sz w:val="28"/>
          <w:szCs w:val="28"/>
        </w:rPr>
      </w:pPr>
      <w:r w:rsidRPr="00F22851">
        <w:rPr>
          <w:rFonts w:ascii="Times New Roman" w:hAnsi="Times New Roman" w:cs="Times New Roman"/>
          <w:color w:val="007BB8"/>
          <w:sz w:val="28"/>
          <w:szCs w:val="28"/>
        </w:rPr>
        <w:t>T</w:t>
      </w:r>
      <w:r w:rsidR="00827B6F" w:rsidRPr="00F22851">
        <w:rPr>
          <w:rFonts w:ascii="Times New Roman" w:hAnsi="Times New Roman" w:cs="Times New Roman"/>
          <w:color w:val="007BB8"/>
          <w:sz w:val="28"/>
          <w:szCs w:val="28"/>
        </w:rPr>
        <w:t>h</w:t>
      </w:r>
      <w:r w:rsidRPr="00F22851">
        <w:rPr>
          <w:rFonts w:ascii="Times New Roman" w:hAnsi="Times New Roman" w:cs="Times New Roman"/>
          <w:color w:val="007BB8"/>
          <w:sz w:val="28"/>
          <w:szCs w:val="28"/>
        </w:rPr>
        <w:t>ursday</w:t>
      </w:r>
      <w:r w:rsidRPr="00F22851">
        <w:rPr>
          <w:rFonts w:ascii="Times New Roman" w:hAnsi="Times New Roman" w:cs="Times New Roman"/>
          <w:color w:val="007BB8"/>
          <w:spacing w:val="-8"/>
          <w:sz w:val="28"/>
          <w:szCs w:val="28"/>
        </w:rPr>
        <w:t xml:space="preserve"> </w:t>
      </w:r>
      <w:r w:rsidRPr="00F22851">
        <w:rPr>
          <w:rFonts w:ascii="Times New Roman" w:hAnsi="Times New Roman" w:cs="Times New Roman"/>
          <w:color w:val="007BB8"/>
          <w:sz w:val="28"/>
          <w:szCs w:val="28"/>
        </w:rPr>
        <w:t>June</w:t>
      </w:r>
      <w:r w:rsidRPr="00F22851">
        <w:rPr>
          <w:rFonts w:ascii="Times New Roman" w:hAnsi="Times New Roman" w:cs="Times New Roman"/>
          <w:color w:val="007BB8"/>
          <w:spacing w:val="-10"/>
          <w:sz w:val="28"/>
          <w:szCs w:val="28"/>
        </w:rPr>
        <w:t xml:space="preserve"> </w:t>
      </w:r>
      <w:r w:rsidR="008C5CE6" w:rsidRPr="00F22851">
        <w:rPr>
          <w:rFonts w:ascii="Times New Roman" w:hAnsi="Times New Roman" w:cs="Times New Roman"/>
          <w:color w:val="007BB8"/>
          <w:spacing w:val="-10"/>
          <w:sz w:val="28"/>
          <w:szCs w:val="28"/>
        </w:rPr>
        <w:t>1</w:t>
      </w:r>
      <w:r w:rsidR="00EB0F51" w:rsidRPr="00F22851">
        <w:rPr>
          <w:rFonts w:ascii="Times New Roman" w:hAnsi="Times New Roman" w:cs="Times New Roman"/>
          <w:color w:val="007BB8"/>
          <w:spacing w:val="-5"/>
          <w:sz w:val="28"/>
          <w:szCs w:val="28"/>
        </w:rPr>
        <w:t>9</w:t>
      </w:r>
    </w:p>
    <w:p w14:paraId="0E343FE3" w14:textId="420FBCAE" w:rsidR="00A9312E" w:rsidRPr="005B4D32" w:rsidRDefault="00A553A6" w:rsidP="007E1A23">
      <w:pPr>
        <w:pStyle w:val="Heading1"/>
        <w:ind w:left="0"/>
        <w:jc w:val="center"/>
        <w:rPr>
          <w:rFonts w:ascii="Times New Roman" w:hAnsi="Times New Roman" w:cs="Times New Roman"/>
          <w:sz w:val="24"/>
          <w:szCs w:val="24"/>
        </w:rPr>
      </w:pPr>
      <w:r w:rsidRPr="005B4D32">
        <w:rPr>
          <w:rFonts w:ascii="Times New Roman" w:hAnsi="Times New Roman" w:cs="Times New Roman"/>
          <w:sz w:val="24"/>
          <w:szCs w:val="24"/>
        </w:rPr>
        <w:t>4:00-6:00</w:t>
      </w:r>
      <w:r w:rsidRPr="005B4D32">
        <w:rPr>
          <w:rFonts w:ascii="Times New Roman" w:hAnsi="Times New Roman" w:cs="Times New Roman"/>
          <w:spacing w:val="-8"/>
          <w:sz w:val="24"/>
          <w:szCs w:val="24"/>
        </w:rPr>
        <w:t xml:space="preserve"> </w:t>
      </w:r>
      <w:r w:rsidRPr="005B4D32">
        <w:rPr>
          <w:rFonts w:ascii="Times New Roman" w:hAnsi="Times New Roman" w:cs="Times New Roman"/>
          <w:sz w:val="24"/>
          <w:szCs w:val="24"/>
        </w:rPr>
        <w:t>Welcome</w:t>
      </w:r>
      <w:r w:rsidRPr="005B4D32">
        <w:rPr>
          <w:rFonts w:ascii="Times New Roman" w:hAnsi="Times New Roman" w:cs="Times New Roman"/>
          <w:spacing w:val="-9"/>
          <w:sz w:val="24"/>
          <w:szCs w:val="24"/>
        </w:rPr>
        <w:t xml:space="preserve"> </w:t>
      </w:r>
      <w:r w:rsidR="00215A95" w:rsidRPr="005B4D32">
        <w:rPr>
          <w:rFonts w:ascii="Times New Roman" w:hAnsi="Times New Roman" w:cs="Times New Roman"/>
          <w:sz w:val="24"/>
          <w:szCs w:val="24"/>
        </w:rPr>
        <w:t xml:space="preserve">Reception </w:t>
      </w:r>
      <w:r w:rsidR="00EB0F51" w:rsidRPr="005B4D32">
        <w:rPr>
          <w:rFonts w:ascii="Times New Roman" w:hAnsi="Times New Roman" w:cs="Times New Roman"/>
          <w:sz w:val="24"/>
          <w:szCs w:val="24"/>
        </w:rPr>
        <w:t>NAU Center for Indigenous Futures</w:t>
      </w:r>
    </w:p>
    <w:p w14:paraId="052E23AD" w14:textId="3C9EE30F" w:rsidR="00A553A6" w:rsidRPr="005B4D32" w:rsidRDefault="004C477F" w:rsidP="007E1A23">
      <w:pPr>
        <w:pStyle w:val="Heading1"/>
        <w:ind w:left="0"/>
        <w:jc w:val="center"/>
        <w:rPr>
          <w:rFonts w:ascii="Times New Roman" w:hAnsi="Times New Roman" w:cs="Times New Roman"/>
          <w:i/>
          <w:iCs/>
          <w:spacing w:val="-2"/>
          <w:sz w:val="24"/>
          <w:szCs w:val="24"/>
        </w:rPr>
      </w:pPr>
      <w:r w:rsidRPr="005B4D32">
        <w:rPr>
          <w:rFonts w:ascii="Times New Roman" w:hAnsi="Times New Roman" w:cs="Times New Roman"/>
          <w:i/>
          <w:iCs/>
          <w:spacing w:val="-2"/>
          <w:sz w:val="24"/>
          <w:szCs w:val="24"/>
        </w:rPr>
        <w:t>Host</w:t>
      </w:r>
      <w:r w:rsidR="00A9312E" w:rsidRPr="005B4D32">
        <w:rPr>
          <w:rFonts w:ascii="Times New Roman" w:hAnsi="Times New Roman" w:cs="Times New Roman"/>
          <w:i/>
          <w:iCs/>
          <w:spacing w:val="-2"/>
          <w:sz w:val="24"/>
          <w:szCs w:val="24"/>
        </w:rPr>
        <w:t>s: Jennie DeGroat &amp;</w:t>
      </w:r>
      <w:r w:rsidR="001B0FC4" w:rsidRPr="005B4D32">
        <w:rPr>
          <w:rFonts w:ascii="Times New Roman" w:hAnsi="Times New Roman" w:cs="Times New Roman"/>
          <w:i/>
          <w:iCs/>
          <w:spacing w:val="-2"/>
          <w:sz w:val="24"/>
          <w:szCs w:val="24"/>
        </w:rPr>
        <w:t xml:space="preserve"> Jon Reyhner</w:t>
      </w:r>
    </w:p>
    <w:p w14:paraId="2C41A1CC" w14:textId="4D8FFD37" w:rsidR="00D62D1C" w:rsidRDefault="008D761B" w:rsidP="007E1A23">
      <w:pPr>
        <w:pStyle w:val="Heading1"/>
        <w:ind w:left="0"/>
        <w:jc w:val="center"/>
        <w:rPr>
          <w:rFonts w:ascii="Times New Roman" w:hAnsi="Times New Roman" w:cs="Times New Roman"/>
          <w:i/>
          <w:iCs/>
          <w:color w:val="000000"/>
          <w:sz w:val="24"/>
          <w:szCs w:val="24"/>
          <w:shd w:val="clear" w:color="auto" w:fill="FFFFFF"/>
        </w:rPr>
      </w:pPr>
      <w:r w:rsidRPr="005B4D32">
        <w:rPr>
          <w:rFonts w:ascii="Times New Roman" w:hAnsi="Times New Roman" w:cs="Times New Roman"/>
          <w:i/>
          <w:iCs/>
          <w:spacing w:val="-2"/>
          <w:sz w:val="24"/>
          <w:szCs w:val="24"/>
        </w:rPr>
        <w:t xml:space="preserve">Entertainment: </w:t>
      </w:r>
      <w:r w:rsidRPr="005B4D32">
        <w:rPr>
          <w:rFonts w:ascii="Times New Roman" w:hAnsi="Times New Roman" w:cs="Times New Roman"/>
          <w:i/>
          <w:iCs/>
          <w:color w:val="000000"/>
          <w:sz w:val="24"/>
          <w:szCs w:val="24"/>
          <w:shd w:val="clear" w:color="auto" w:fill="FFFFFF"/>
        </w:rPr>
        <w:t xml:space="preserve">Saoirse Nyla </w:t>
      </w:r>
      <w:proofErr w:type="spellStart"/>
      <w:r w:rsidRPr="005B4D32">
        <w:rPr>
          <w:rFonts w:ascii="Times New Roman" w:hAnsi="Times New Roman" w:cs="Times New Roman"/>
          <w:i/>
          <w:iCs/>
          <w:color w:val="000000"/>
          <w:sz w:val="24"/>
          <w:szCs w:val="24"/>
          <w:shd w:val="clear" w:color="auto" w:fill="FFFFFF"/>
        </w:rPr>
        <w:t>Nikinabaa</w:t>
      </w:r>
      <w:proofErr w:type="spellEnd"/>
      <w:r w:rsidRPr="005B4D32">
        <w:rPr>
          <w:rFonts w:ascii="Times New Roman" w:hAnsi="Times New Roman" w:cs="Times New Roman"/>
          <w:i/>
          <w:iCs/>
          <w:color w:val="000000"/>
          <w:sz w:val="24"/>
          <w:szCs w:val="24"/>
          <w:shd w:val="clear" w:color="auto" w:fill="FFFFFF"/>
        </w:rPr>
        <w:t xml:space="preserve"> John, Star School Student</w:t>
      </w:r>
    </w:p>
    <w:p w14:paraId="698F3D21" w14:textId="05322764" w:rsidR="00DD515F" w:rsidRPr="00F22851" w:rsidRDefault="006E01DE" w:rsidP="008E617E">
      <w:pPr>
        <w:pStyle w:val="Heading1"/>
        <w:ind w:left="0"/>
        <w:jc w:val="center"/>
        <w:rPr>
          <w:rFonts w:ascii="Times New Roman" w:hAnsi="Times New Roman" w:cs="Times New Roman"/>
          <w:color w:val="007BB8"/>
          <w:spacing w:val="-5"/>
          <w:sz w:val="28"/>
          <w:szCs w:val="28"/>
        </w:rPr>
      </w:pPr>
      <w:r w:rsidRPr="00F22851">
        <w:rPr>
          <w:rFonts w:ascii="Times New Roman" w:hAnsi="Times New Roman" w:cs="Times New Roman"/>
          <w:color w:val="007BB8"/>
          <w:sz w:val="28"/>
          <w:szCs w:val="28"/>
        </w:rPr>
        <w:t>Friday</w:t>
      </w:r>
      <w:r w:rsidRPr="00F22851">
        <w:rPr>
          <w:rFonts w:ascii="Times New Roman" w:hAnsi="Times New Roman" w:cs="Times New Roman"/>
          <w:color w:val="007BB8"/>
          <w:spacing w:val="-5"/>
          <w:sz w:val="28"/>
          <w:szCs w:val="28"/>
        </w:rPr>
        <w:t xml:space="preserve"> </w:t>
      </w:r>
      <w:r w:rsidRPr="00F22851">
        <w:rPr>
          <w:rFonts w:ascii="Times New Roman" w:hAnsi="Times New Roman" w:cs="Times New Roman"/>
          <w:color w:val="007BB8"/>
          <w:sz w:val="28"/>
          <w:szCs w:val="28"/>
        </w:rPr>
        <w:t>June</w:t>
      </w:r>
      <w:r w:rsidRPr="00F22851">
        <w:rPr>
          <w:rFonts w:ascii="Times New Roman" w:hAnsi="Times New Roman" w:cs="Times New Roman"/>
          <w:color w:val="007BB8"/>
          <w:spacing w:val="-7"/>
          <w:sz w:val="28"/>
          <w:szCs w:val="28"/>
        </w:rPr>
        <w:t xml:space="preserve"> </w:t>
      </w:r>
      <w:r w:rsidR="00A43D29" w:rsidRPr="00F22851">
        <w:rPr>
          <w:rFonts w:ascii="Times New Roman" w:hAnsi="Times New Roman" w:cs="Times New Roman"/>
          <w:color w:val="007BB8"/>
          <w:spacing w:val="-5"/>
          <w:sz w:val="28"/>
          <w:szCs w:val="28"/>
        </w:rPr>
        <w:t>2</w:t>
      </w:r>
      <w:r w:rsidR="00EB0F51" w:rsidRPr="00F22851">
        <w:rPr>
          <w:rFonts w:ascii="Times New Roman" w:hAnsi="Times New Roman" w:cs="Times New Roman"/>
          <w:color w:val="007BB8"/>
          <w:spacing w:val="-5"/>
          <w:sz w:val="28"/>
          <w:szCs w:val="28"/>
        </w:rPr>
        <w:t>0</w:t>
      </w:r>
    </w:p>
    <w:p w14:paraId="1E63C8E4" w14:textId="30890111" w:rsidR="00DC718C" w:rsidRPr="005B4D32" w:rsidRDefault="00A15163" w:rsidP="00C05F28">
      <w:pPr>
        <w:pStyle w:val="BodyText"/>
        <w:spacing w:before="1"/>
        <w:ind w:left="0"/>
        <w:jc w:val="center"/>
        <w:rPr>
          <w:rFonts w:ascii="Times New Roman" w:hAnsi="Times New Roman" w:cs="Times New Roman"/>
          <w:b/>
          <w:bCs/>
          <w:spacing w:val="-2"/>
          <w:sz w:val="24"/>
          <w:szCs w:val="24"/>
        </w:rPr>
      </w:pPr>
      <w:r w:rsidRPr="005B4D32">
        <w:rPr>
          <w:rFonts w:ascii="Times New Roman" w:hAnsi="Times New Roman" w:cs="Times New Roman"/>
          <w:b/>
          <w:bCs/>
          <w:sz w:val="24"/>
          <w:szCs w:val="24"/>
        </w:rPr>
        <w:t>8:</w:t>
      </w:r>
      <w:r w:rsidR="001C30B7" w:rsidRPr="005B4D32">
        <w:rPr>
          <w:rFonts w:ascii="Times New Roman" w:hAnsi="Times New Roman" w:cs="Times New Roman"/>
          <w:b/>
          <w:bCs/>
          <w:sz w:val="24"/>
          <w:szCs w:val="24"/>
        </w:rPr>
        <w:t>00</w:t>
      </w:r>
      <w:r w:rsidRPr="005B4D32">
        <w:rPr>
          <w:rFonts w:ascii="Times New Roman" w:hAnsi="Times New Roman" w:cs="Times New Roman"/>
          <w:b/>
          <w:bCs/>
          <w:sz w:val="24"/>
          <w:szCs w:val="24"/>
        </w:rPr>
        <w:t>-</w:t>
      </w:r>
      <w:r w:rsidR="00215A95" w:rsidRPr="005B4D32">
        <w:rPr>
          <w:rFonts w:ascii="Times New Roman" w:hAnsi="Times New Roman" w:cs="Times New Roman"/>
          <w:b/>
          <w:bCs/>
          <w:sz w:val="24"/>
          <w:szCs w:val="24"/>
        </w:rPr>
        <w:t>8:40</w:t>
      </w:r>
      <w:r w:rsidR="00D13A67" w:rsidRPr="005B4D32">
        <w:rPr>
          <w:rFonts w:ascii="Times New Roman" w:hAnsi="Times New Roman" w:cs="Times New Roman"/>
          <w:b/>
          <w:bCs/>
          <w:sz w:val="24"/>
          <w:szCs w:val="24"/>
        </w:rPr>
        <w:t xml:space="preserve"> </w:t>
      </w:r>
      <w:r w:rsidRPr="005B4D32">
        <w:rPr>
          <w:rFonts w:ascii="Times New Roman" w:hAnsi="Times New Roman" w:cs="Times New Roman"/>
          <w:b/>
          <w:bCs/>
          <w:spacing w:val="-2"/>
          <w:sz w:val="24"/>
          <w:szCs w:val="24"/>
        </w:rPr>
        <w:t xml:space="preserve">Opening </w:t>
      </w:r>
      <w:r w:rsidR="005475DB" w:rsidRPr="005B4D32">
        <w:rPr>
          <w:rFonts w:ascii="Times New Roman" w:hAnsi="Times New Roman" w:cs="Times New Roman"/>
          <w:b/>
          <w:bCs/>
          <w:spacing w:val="-2"/>
          <w:sz w:val="24"/>
          <w:szCs w:val="24"/>
        </w:rPr>
        <w:t xml:space="preserve">General </w:t>
      </w:r>
      <w:r w:rsidRPr="005B4D32">
        <w:rPr>
          <w:rFonts w:ascii="Times New Roman" w:hAnsi="Times New Roman" w:cs="Times New Roman"/>
          <w:b/>
          <w:bCs/>
          <w:spacing w:val="-2"/>
          <w:sz w:val="24"/>
          <w:szCs w:val="24"/>
        </w:rPr>
        <w:t xml:space="preserve">Session </w:t>
      </w:r>
      <w:bookmarkStart w:id="0" w:name="OLE_LINK3"/>
      <w:bookmarkStart w:id="1" w:name="OLE_LINK4"/>
      <w:r w:rsidR="00215A95" w:rsidRPr="005B4D32">
        <w:rPr>
          <w:rFonts w:ascii="Times New Roman" w:hAnsi="Times New Roman" w:cs="Times New Roman"/>
          <w:b/>
          <w:bCs/>
          <w:spacing w:val="-2"/>
          <w:sz w:val="24"/>
          <w:szCs w:val="24"/>
        </w:rPr>
        <w:t>Cline Library Assembly Hall</w:t>
      </w:r>
      <m:oMath>
        <m:r>
          <m:rPr>
            <m:sty m:val="bi"/>
          </m:rPr>
          <w:rPr>
            <w:rFonts w:ascii="Cambria Math" w:hAnsi="Cambria Math" w:cs="Times New Roman"/>
            <w:spacing w:val="-2"/>
            <w:sz w:val="24"/>
            <w:szCs w:val="24"/>
          </w:rPr>
          <m:t>—</m:t>
        </m:r>
      </m:oMath>
      <w:r w:rsidR="004C477F" w:rsidRPr="005B4D32">
        <w:rPr>
          <w:rFonts w:ascii="Times New Roman" w:hAnsi="Times New Roman" w:cs="Times New Roman"/>
          <w:b/>
          <w:bCs/>
          <w:spacing w:val="-2"/>
          <w:sz w:val="24"/>
          <w:szCs w:val="24"/>
        </w:rPr>
        <w:t>Host</w:t>
      </w:r>
      <w:r w:rsidR="009B6781" w:rsidRPr="005B4D32">
        <w:rPr>
          <w:rFonts w:ascii="Times New Roman" w:hAnsi="Times New Roman" w:cs="Times New Roman"/>
          <w:b/>
          <w:bCs/>
          <w:spacing w:val="-2"/>
          <w:sz w:val="24"/>
          <w:szCs w:val="24"/>
        </w:rPr>
        <w:t>:</w:t>
      </w:r>
      <w:r w:rsidR="001B0FC4" w:rsidRPr="005B4D32">
        <w:rPr>
          <w:rFonts w:ascii="Times New Roman" w:hAnsi="Times New Roman" w:cs="Times New Roman"/>
          <w:b/>
          <w:bCs/>
          <w:spacing w:val="-2"/>
          <w:sz w:val="24"/>
          <w:szCs w:val="24"/>
        </w:rPr>
        <w:t xml:space="preserve"> Joseph Martin</w:t>
      </w:r>
    </w:p>
    <w:p w14:paraId="5D088D2B" w14:textId="67DA7EB0" w:rsidR="00255ACE" w:rsidRDefault="00BF0150" w:rsidP="00C05F28">
      <w:pPr>
        <w:pStyle w:val="BodyText"/>
        <w:spacing w:before="1"/>
        <w:ind w:left="0"/>
        <w:jc w:val="center"/>
        <w:rPr>
          <w:rStyle w:val="hgkelc"/>
          <w:rFonts w:ascii="Times New Roman" w:hAnsi="Times New Roman" w:cs="Times New Roman"/>
          <w:b/>
          <w:bCs/>
          <w:i/>
          <w:iCs/>
          <w:sz w:val="24"/>
          <w:szCs w:val="24"/>
          <w:lang w:val="en"/>
        </w:rPr>
      </w:pPr>
      <w:r w:rsidRPr="005B4D32">
        <w:rPr>
          <w:rFonts w:ascii="Times New Roman" w:hAnsi="Times New Roman" w:cs="Times New Roman"/>
          <w:b/>
          <w:bCs/>
          <w:i/>
          <w:iCs/>
          <w:sz w:val="24"/>
          <w:szCs w:val="24"/>
        </w:rPr>
        <w:t>Welcom</w:t>
      </w:r>
      <w:r w:rsidR="00C05F28" w:rsidRPr="005B4D32">
        <w:rPr>
          <w:rFonts w:ascii="Times New Roman" w:hAnsi="Times New Roman" w:cs="Times New Roman"/>
          <w:b/>
          <w:bCs/>
          <w:i/>
          <w:iCs/>
          <w:sz w:val="24"/>
          <w:szCs w:val="24"/>
        </w:rPr>
        <w:t>e:</w:t>
      </w:r>
      <w:r w:rsidRPr="005B4D32">
        <w:rPr>
          <w:rFonts w:ascii="Times New Roman" w:hAnsi="Times New Roman" w:cs="Times New Roman"/>
          <w:b/>
          <w:bCs/>
          <w:i/>
          <w:iCs/>
          <w:sz w:val="24"/>
          <w:szCs w:val="24"/>
        </w:rPr>
        <w:t xml:space="preserve"> </w:t>
      </w:r>
      <w:r w:rsidR="00255ACE" w:rsidRPr="005B4D32">
        <w:rPr>
          <w:rFonts w:ascii="Times New Roman" w:hAnsi="Times New Roman" w:cs="Times New Roman"/>
          <w:b/>
          <w:bCs/>
          <w:i/>
          <w:iCs/>
          <w:sz w:val="24"/>
          <w:szCs w:val="24"/>
        </w:rPr>
        <w:t>Northern Arizona U</w:t>
      </w:r>
      <w:r w:rsidR="000F56A6" w:rsidRPr="005B4D32">
        <w:rPr>
          <w:rFonts w:ascii="Times New Roman" w:hAnsi="Times New Roman" w:cs="Times New Roman"/>
          <w:b/>
          <w:bCs/>
          <w:i/>
          <w:iCs/>
          <w:sz w:val="24"/>
          <w:szCs w:val="24"/>
        </w:rPr>
        <w:t>ni</w:t>
      </w:r>
      <w:r w:rsidR="00255ACE" w:rsidRPr="005B4D32">
        <w:rPr>
          <w:rFonts w:ascii="Times New Roman" w:hAnsi="Times New Roman" w:cs="Times New Roman"/>
          <w:b/>
          <w:bCs/>
          <w:i/>
          <w:iCs/>
          <w:sz w:val="24"/>
          <w:szCs w:val="24"/>
        </w:rPr>
        <w:t xml:space="preserve">versity </w:t>
      </w:r>
      <w:r w:rsidR="0045365D" w:rsidRPr="005B4D32">
        <w:rPr>
          <w:rFonts w:ascii="Times New Roman" w:hAnsi="Times New Roman" w:cs="Times New Roman"/>
          <w:b/>
          <w:bCs/>
          <w:i/>
          <w:iCs/>
          <w:sz w:val="24"/>
          <w:szCs w:val="24"/>
        </w:rPr>
        <w:t xml:space="preserve">President </w:t>
      </w:r>
      <w:r w:rsidR="0045365D" w:rsidRPr="005B4D32">
        <w:rPr>
          <w:rStyle w:val="hgkelc"/>
          <w:rFonts w:ascii="Times New Roman" w:hAnsi="Times New Roman" w:cs="Times New Roman"/>
          <w:b/>
          <w:bCs/>
          <w:i/>
          <w:iCs/>
          <w:sz w:val="24"/>
          <w:szCs w:val="24"/>
          <w:lang w:val="en"/>
        </w:rPr>
        <w:t>José Luis Cruz Rivera</w:t>
      </w:r>
    </w:p>
    <w:p w14:paraId="1AF1B784" w14:textId="77777777" w:rsidR="00EE02C8" w:rsidRDefault="005A1D17" w:rsidP="00C05F28">
      <w:pPr>
        <w:pStyle w:val="BodyText"/>
        <w:spacing w:before="1"/>
        <w:ind w:left="0"/>
        <w:jc w:val="center"/>
        <w:rPr>
          <w:rFonts w:ascii="Times New Roman" w:hAnsi="Times New Roman" w:cs="Times New Roman"/>
          <w:b/>
          <w:bCs/>
          <w:i/>
          <w:iCs/>
          <w:sz w:val="24"/>
          <w:szCs w:val="24"/>
        </w:rPr>
      </w:pPr>
      <w:r>
        <w:rPr>
          <w:rFonts w:ascii="Times New Roman" w:hAnsi="Times New Roman" w:cs="Times New Roman"/>
          <w:b/>
          <w:bCs/>
          <w:i/>
          <w:iCs/>
          <w:sz w:val="24"/>
          <w:szCs w:val="24"/>
        </w:rPr>
        <w:t>Federal Policy Update:</w:t>
      </w:r>
      <w:r w:rsidR="00293507">
        <w:rPr>
          <w:rFonts w:ascii="Times New Roman" w:hAnsi="Times New Roman" w:cs="Times New Roman"/>
          <w:b/>
          <w:bCs/>
          <w:i/>
          <w:iCs/>
          <w:sz w:val="24"/>
          <w:szCs w:val="24"/>
        </w:rPr>
        <w:t xml:space="preserve"> </w:t>
      </w:r>
      <w:r w:rsidRPr="005A1D17">
        <w:rPr>
          <w:rFonts w:ascii="Times New Roman" w:hAnsi="Times New Roman" w:cs="Times New Roman"/>
          <w:b/>
          <w:bCs/>
          <w:i/>
          <w:iCs/>
          <w:sz w:val="24"/>
          <w:szCs w:val="24"/>
        </w:rPr>
        <w:t>National Indian Education Association Executive Director Jason Dropik</w:t>
      </w:r>
      <w:r w:rsidR="00EE02C8">
        <w:rPr>
          <w:rFonts w:ascii="Times New Roman" w:hAnsi="Times New Roman" w:cs="Times New Roman"/>
          <w:b/>
          <w:bCs/>
          <w:i/>
          <w:iCs/>
          <w:sz w:val="24"/>
          <w:szCs w:val="24"/>
        </w:rPr>
        <w:t>,</w:t>
      </w:r>
    </w:p>
    <w:p w14:paraId="07E4B65F" w14:textId="5A6CCC98" w:rsidR="005A1D17" w:rsidRPr="005A1D17" w:rsidRDefault="00EE02C8" w:rsidP="00C05F28">
      <w:pPr>
        <w:pStyle w:val="BodyText"/>
        <w:spacing w:before="1"/>
        <w:ind w:left="0"/>
        <w:jc w:val="center"/>
        <w:rPr>
          <w:rFonts w:ascii="Times New Roman" w:hAnsi="Times New Roman" w:cs="Times New Roman"/>
          <w:b/>
          <w:bCs/>
          <w:i/>
          <w:iCs/>
          <w:spacing w:val="-2"/>
          <w:sz w:val="24"/>
          <w:szCs w:val="24"/>
        </w:rPr>
      </w:pPr>
      <w:r>
        <w:rPr>
          <w:rFonts w:ascii="Times New Roman" w:hAnsi="Times New Roman" w:cs="Times New Roman"/>
          <w:b/>
          <w:bCs/>
          <w:i/>
          <w:iCs/>
          <w:sz w:val="24"/>
          <w:szCs w:val="24"/>
        </w:rPr>
        <w:t>Bad River Band of Lake Superior Chippewa Indians.</w:t>
      </w:r>
    </w:p>
    <w:bookmarkEnd w:id="0"/>
    <w:bookmarkEnd w:id="1"/>
    <w:p w14:paraId="5C2C7BAD" w14:textId="0C144A66" w:rsidR="009E2981" w:rsidRPr="005B4D32" w:rsidRDefault="00215A95" w:rsidP="009E2981">
      <w:pPr>
        <w:jc w:val="center"/>
        <w:rPr>
          <w:rFonts w:ascii="Times New Roman" w:hAnsi="Times New Roman" w:cs="Times New Roman"/>
          <w:b/>
          <w:bCs/>
          <w:color w:val="007BB8"/>
          <w:spacing w:val="-5"/>
          <w:sz w:val="24"/>
          <w:szCs w:val="24"/>
        </w:rPr>
      </w:pPr>
      <w:r w:rsidRPr="005B4D32">
        <w:rPr>
          <w:rFonts w:ascii="Times New Roman" w:hAnsi="Times New Roman" w:cs="Times New Roman"/>
          <w:b/>
          <w:bCs/>
          <w:color w:val="007BB8"/>
          <w:spacing w:val="-5"/>
          <w:sz w:val="24"/>
          <w:szCs w:val="24"/>
        </w:rPr>
        <w:t xml:space="preserve">8:40-9:30 </w:t>
      </w:r>
      <w:r w:rsidR="007150DC" w:rsidRPr="005B4D32">
        <w:rPr>
          <w:rFonts w:ascii="Times New Roman" w:hAnsi="Times New Roman" w:cs="Times New Roman"/>
          <w:b/>
          <w:bCs/>
          <w:color w:val="007BB8"/>
          <w:spacing w:val="-5"/>
          <w:sz w:val="24"/>
          <w:szCs w:val="24"/>
        </w:rPr>
        <w:t>Keynote Presentation</w:t>
      </w:r>
    </w:p>
    <w:p w14:paraId="6CBE47CD" w14:textId="2D4571D3" w:rsidR="008C5CE6" w:rsidRPr="005B4D32" w:rsidRDefault="008C5CE6" w:rsidP="009E2981">
      <w:pPr>
        <w:jc w:val="center"/>
        <w:rPr>
          <w:rFonts w:ascii="Times New Roman" w:eastAsia="Times New Roman" w:hAnsi="Times New Roman" w:cs="Times New Roman"/>
          <w:b/>
          <w:bCs/>
          <w:sz w:val="24"/>
          <w:szCs w:val="24"/>
        </w:rPr>
      </w:pPr>
      <w:r w:rsidRPr="005B4D32">
        <w:rPr>
          <w:rFonts w:ascii="Times New Roman" w:eastAsia="Times New Roman" w:hAnsi="Times New Roman" w:cs="Times New Roman"/>
          <w:b/>
          <w:bCs/>
          <w:sz w:val="24"/>
          <w:szCs w:val="24"/>
        </w:rPr>
        <w:t>What is Title III and How Can It Support Linguistic and Cultural Sustaining Education for American Indian and Alaska Native Students</w:t>
      </w:r>
      <m:oMath>
        <m:r>
          <m:rPr>
            <m:sty m:val="bi"/>
          </m:rPr>
          <w:rPr>
            <w:rFonts w:ascii="Cambria Math" w:hAnsi="Cambria Math" w:cs="Times New Roman"/>
            <w:spacing w:val="-2"/>
            <w:sz w:val="24"/>
            <w:szCs w:val="24"/>
          </w:rPr>
          <m:t>—</m:t>
        </m:r>
      </m:oMath>
      <w:r w:rsidR="009E2981" w:rsidRPr="005B4D32">
        <w:rPr>
          <w:rFonts w:ascii="Times New Roman" w:eastAsia="Times New Roman" w:hAnsi="Times New Roman" w:cs="Times New Roman"/>
          <w:b/>
          <w:bCs/>
          <w:sz w:val="24"/>
          <w:szCs w:val="24"/>
        </w:rPr>
        <w:t>I</w:t>
      </w:r>
      <w:proofErr w:type="spellStart"/>
      <w:r w:rsidR="0004203A" w:rsidRPr="005B4D32">
        <w:rPr>
          <w:rFonts w:ascii="Times New Roman" w:hAnsi="Times New Roman" w:cs="Times New Roman"/>
          <w:b/>
          <w:bCs/>
          <w:sz w:val="24"/>
          <w:szCs w:val="24"/>
        </w:rPr>
        <w:t>lana</w:t>
      </w:r>
      <w:proofErr w:type="spellEnd"/>
      <w:r w:rsidR="0004203A" w:rsidRPr="005B4D32">
        <w:rPr>
          <w:rFonts w:ascii="Times New Roman" w:hAnsi="Times New Roman" w:cs="Times New Roman"/>
          <w:b/>
          <w:bCs/>
          <w:sz w:val="24"/>
          <w:szCs w:val="24"/>
        </w:rPr>
        <w:t xml:space="preserve"> Umansky, University of Oregon</w:t>
      </w:r>
    </w:p>
    <w:p w14:paraId="47DF46FF" w14:textId="1F8EF22D" w:rsidR="008C5CE6" w:rsidRPr="005B4D32" w:rsidRDefault="008C5CE6" w:rsidP="00A15949">
      <w:pPr>
        <w:widowControl/>
        <w:autoSpaceDE/>
        <w:autoSpaceDN/>
        <w:rPr>
          <w:rFonts w:ascii="Times New Roman" w:eastAsia="Times New Roman" w:hAnsi="Times New Roman" w:cs="Times New Roman"/>
          <w:sz w:val="24"/>
          <w:szCs w:val="24"/>
        </w:rPr>
      </w:pPr>
      <w:r w:rsidRPr="005B4D32">
        <w:rPr>
          <w:rFonts w:ascii="Times New Roman" w:eastAsia="Times New Roman" w:hAnsi="Times New Roman" w:cs="Times New Roman"/>
          <w:sz w:val="24"/>
          <w:szCs w:val="24"/>
        </w:rPr>
        <w:t xml:space="preserve">Title III of </w:t>
      </w:r>
      <w:proofErr w:type="gramStart"/>
      <w:r w:rsidRPr="005B4D32">
        <w:rPr>
          <w:rFonts w:ascii="Times New Roman" w:eastAsia="Times New Roman" w:hAnsi="Times New Roman" w:cs="Times New Roman"/>
          <w:sz w:val="24"/>
          <w:szCs w:val="24"/>
        </w:rPr>
        <w:t>the Every</w:t>
      </w:r>
      <w:proofErr w:type="gramEnd"/>
      <w:r w:rsidRPr="005B4D32">
        <w:rPr>
          <w:rFonts w:ascii="Times New Roman" w:eastAsia="Times New Roman" w:hAnsi="Times New Roman" w:cs="Times New Roman"/>
          <w:sz w:val="24"/>
          <w:szCs w:val="24"/>
        </w:rPr>
        <w:t xml:space="preserve"> Student Succeeds Act explicitly states that American Indian and Alaska Native students are eligible for Title III funding and services if they come from an environment where a language other than English, such as a heritage language, has influenced their English development. But what does it mean to come from an environment where a non-English language has influenced English development? And why might it be a good thing, or a bad thing, for an American Indian student to be identified for Title III? </w:t>
      </w:r>
      <w:r w:rsidR="008177BE" w:rsidRPr="005B4D32">
        <w:rPr>
          <w:rFonts w:ascii="Times New Roman" w:eastAsia="Times New Roman" w:hAnsi="Times New Roman" w:cs="Times New Roman"/>
          <w:sz w:val="24"/>
          <w:szCs w:val="24"/>
        </w:rPr>
        <w:t>Dr. Umansky</w:t>
      </w:r>
      <w:r w:rsidRPr="005B4D32">
        <w:rPr>
          <w:rFonts w:ascii="Times New Roman" w:eastAsia="Times New Roman" w:hAnsi="Times New Roman" w:cs="Times New Roman"/>
          <w:sz w:val="24"/>
          <w:szCs w:val="24"/>
        </w:rPr>
        <w:t xml:space="preserve"> explores these questions and more, including how states and the Bureau of Indian Education have interpreted Indigenous student Title III eligibility, and how they have used Title III resources to serve these students. The talk will highlight schools and districts that have used Title III resources to support Indigenous Language Immersion programs and the benefits of these programs for American Indian students.</w:t>
      </w:r>
    </w:p>
    <w:p w14:paraId="666193EA" w14:textId="5BB38658" w:rsidR="00F276A0" w:rsidRPr="005B4D32" w:rsidRDefault="001C30B7" w:rsidP="009E2981">
      <w:pPr>
        <w:pStyle w:val="BodyText"/>
        <w:spacing w:before="1"/>
        <w:ind w:left="0"/>
        <w:jc w:val="center"/>
        <w:rPr>
          <w:rFonts w:ascii="Times New Roman" w:hAnsi="Times New Roman" w:cs="Times New Roman"/>
          <w:b/>
          <w:bCs/>
          <w:color w:val="007BB8"/>
          <w:sz w:val="24"/>
          <w:szCs w:val="24"/>
        </w:rPr>
      </w:pPr>
      <w:r w:rsidRPr="005B4D32">
        <w:rPr>
          <w:rFonts w:ascii="Times New Roman" w:hAnsi="Times New Roman" w:cs="Times New Roman"/>
          <w:b/>
          <w:bCs/>
          <w:color w:val="007BB8"/>
          <w:sz w:val="24"/>
          <w:szCs w:val="24"/>
        </w:rPr>
        <w:t>9:</w:t>
      </w:r>
      <w:r w:rsidR="00532FA5" w:rsidRPr="005B4D32">
        <w:rPr>
          <w:rFonts w:ascii="Times New Roman" w:hAnsi="Times New Roman" w:cs="Times New Roman"/>
          <w:b/>
          <w:bCs/>
          <w:color w:val="007BB8"/>
          <w:sz w:val="24"/>
          <w:szCs w:val="24"/>
        </w:rPr>
        <w:t>30</w:t>
      </w:r>
      <w:r w:rsidRPr="005B4D32">
        <w:rPr>
          <w:rFonts w:ascii="Times New Roman" w:hAnsi="Times New Roman" w:cs="Times New Roman"/>
          <w:b/>
          <w:bCs/>
          <w:color w:val="007BB8"/>
          <w:sz w:val="24"/>
          <w:szCs w:val="24"/>
        </w:rPr>
        <w:t>-</w:t>
      </w:r>
      <w:r w:rsidR="00532FA5" w:rsidRPr="005B4D32">
        <w:rPr>
          <w:rFonts w:ascii="Times New Roman" w:hAnsi="Times New Roman" w:cs="Times New Roman"/>
          <w:b/>
          <w:bCs/>
          <w:color w:val="007BB8"/>
          <w:sz w:val="24"/>
          <w:szCs w:val="24"/>
        </w:rPr>
        <w:t>9:45</w:t>
      </w:r>
      <w:r w:rsidRPr="005B4D32">
        <w:rPr>
          <w:rFonts w:ascii="Times New Roman" w:hAnsi="Times New Roman" w:cs="Times New Roman"/>
          <w:b/>
          <w:bCs/>
          <w:color w:val="007BB8"/>
          <w:sz w:val="24"/>
          <w:szCs w:val="24"/>
        </w:rPr>
        <w:t xml:space="preserve"> Break</w:t>
      </w:r>
    </w:p>
    <w:p w14:paraId="37D13769" w14:textId="2D1D83A2" w:rsidR="00B70787" w:rsidRPr="005B4D32" w:rsidRDefault="00532FA5" w:rsidP="009E2981">
      <w:pPr>
        <w:pStyle w:val="BodyText"/>
        <w:ind w:left="0"/>
        <w:jc w:val="center"/>
        <w:rPr>
          <w:rFonts w:ascii="Times New Roman" w:hAnsi="Times New Roman" w:cs="Times New Roman"/>
          <w:b/>
          <w:bCs/>
          <w:color w:val="007BB8"/>
          <w:sz w:val="24"/>
          <w:szCs w:val="24"/>
        </w:rPr>
      </w:pPr>
      <w:r w:rsidRPr="005B4D32">
        <w:rPr>
          <w:rFonts w:ascii="Times New Roman" w:hAnsi="Times New Roman" w:cs="Times New Roman"/>
          <w:b/>
          <w:bCs/>
          <w:color w:val="007BB8"/>
          <w:sz w:val="24"/>
          <w:szCs w:val="24"/>
        </w:rPr>
        <w:t>9:45-1</w:t>
      </w:r>
      <w:r w:rsidR="00215A95" w:rsidRPr="005B4D32">
        <w:rPr>
          <w:rFonts w:ascii="Times New Roman" w:hAnsi="Times New Roman" w:cs="Times New Roman"/>
          <w:b/>
          <w:bCs/>
          <w:color w:val="007BB8"/>
          <w:sz w:val="24"/>
          <w:szCs w:val="24"/>
        </w:rPr>
        <w:t>0:45 Breakout Sessions</w:t>
      </w:r>
    </w:p>
    <w:p w14:paraId="7B6083E3" w14:textId="77777777" w:rsidR="009E2981" w:rsidRPr="005B4D32" w:rsidRDefault="009E2981" w:rsidP="009E2981">
      <w:pPr>
        <w:rPr>
          <w:rFonts w:ascii="Times New Roman" w:eastAsia="Times New Roman" w:hAnsi="Times New Roman" w:cs="Times New Roman"/>
          <w:b/>
          <w:bCs/>
          <w:sz w:val="24"/>
          <w:szCs w:val="24"/>
        </w:rPr>
      </w:pPr>
      <w:r w:rsidRPr="005B4D32">
        <w:rPr>
          <w:rFonts w:ascii="Times New Roman" w:hAnsi="Times New Roman" w:cs="Times New Roman"/>
          <w:b/>
          <w:bCs/>
          <w:sz w:val="24"/>
          <w:szCs w:val="24"/>
        </w:rPr>
        <w:t xml:space="preserve">Cline Library Keynote </w:t>
      </w:r>
      <w:proofErr w:type="spellStart"/>
      <w:r w:rsidRPr="005B4D32">
        <w:rPr>
          <w:rFonts w:ascii="Times New Roman" w:hAnsi="Times New Roman" w:cs="Times New Roman"/>
          <w:b/>
          <w:bCs/>
          <w:sz w:val="24"/>
          <w:szCs w:val="24"/>
        </w:rPr>
        <w:t>Followup</w:t>
      </w:r>
      <w:proofErr w:type="spellEnd"/>
      <w:r w:rsidRPr="005B4D32">
        <w:rPr>
          <w:rFonts w:ascii="Times New Roman" w:hAnsi="Times New Roman" w:cs="Times New Roman"/>
          <w:b/>
          <w:bCs/>
          <w:sz w:val="24"/>
          <w:szCs w:val="24"/>
        </w:rPr>
        <w:t xml:space="preserve">: </w:t>
      </w:r>
      <w:r w:rsidRPr="005B4D32">
        <w:rPr>
          <w:rFonts w:ascii="Times New Roman" w:eastAsia="Times New Roman" w:hAnsi="Times New Roman" w:cs="Times New Roman"/>
          <w:b/>
          <w:bCs/>
          <w:sz w:val="24"/>
          <w:szCs w:val="24"/>
        </w:rPr>
        <w:t>Contexts, Opportunities and Dilemmas: Learning about American Indian and Alaska Native Title III Identification from State Education Agency Leaders</w:t>
      </w:r>
    </w:p>
    <w:p w14:paraId="40B0A4CF" w14:textId="77777777" w:rsidR="009E2981" w:rsidRPr="005B4D32" w:rsidRDefault="009E2981" w:rsidP="009E2981">
      <w:pPr>
        <w:rPr>
          <w:rFonts w:ascii="Times New Roman" w:eastAsia="Times New Roman" w:hAnsi="Times New Roman" w:cs="Times New Roman"/>
          <w:i/>
          <w:iCs/>
          <w:sz w:val="24"/>
          <w:szCs w:val="24"/>
        </w:rPr>
      </w:pPr>
      <w:r w:rsidRPr="005B4D32">
        <w:rPr>
          <w:rFonts w:ascii="Times New Roman" w:hAnsi="Times New Roman" w:cs="Times New Roman"/>
          <w:i/>
          <w:iCs/>
          <w:sz w:val="24"/>
          <w:szCs w:val="24"/>
        </w:rPr>
        <w:t>Ilana Umansky, University of Oregon</w:t>
      </w:r>
    </w:p>
    <w:p w14:paraId="53AF7117" w14:textId="77777777" w:rsidR="009E2981" w:rsidRPr="005B4D32" w:rsidRDefault="009E2981" w:rsidP="009E2981">
      <w:pPr>
        <w:widowControl/>
        <w:autoSpaceDE/>
        <w:autoSpaceDN/>
        <w:rPr>
          <w:rFonts w:ascii="Times New Roman" w:eastAsia="Times New Roman" w:hAnsi="Times New Roman" w:cs="Times New Roman"/>
          <w:sz w:val="24"/>
          <w:szCs w:val="24"/>
        </w:rPr>
      </w:pPr>
      <w:r w:rsidRPr="005B4D32">
        <w:rPr>
          <w:rFonts w:ascii="Times New Roman" w:eastAsia="Times New Roman" w:hAnsi="Times New Roman" w:cs="Times New Roman"/>
          <w:sz w:val="24"/>
          <w:szCs w:val="24"/>
        </w:rPr>
        <w:t xml:space="preserve">Federal law defines Title III (English learner) eligibility differently for Indigenous, compared to non-Indigenous, students, allowing for broader entry into the Title III category, along with its accompanying resources and services. This presentation presents findings from interviews with Title III leaders in 25 state departments of education about their level of understanding of the differentiated definition and their work to interpret and implement it. Many leaders had little understanding of the federal law and weak engagement with Tribes and communities, both of which limited their work. In states where leaders had deeper knowledge and engagement, they were more actively interpreting and implementing federal law, particularly with the aim of increasing Indigenous students’ access to heritage language and </w:t>
      </w:r>
      <w:proofErr w:type="gramStart"/>
      <w:r w:rsidRPr="005B4D32">
        <w:rPr>
          <w:rFonts w:ascii="Times New Roman" w:eastAsia="Times New Roman" w:hAnsi="Times New Roman" w:cs="Times New Roman"/>
          <w:sz w:val="24"/>
          <w:szCs w:val="24"/>
        </w:rPr>
        <w:t>culturally-sustaining</w:t>
      </w:r>
      <w:proofErr w:type="gramEnd"/>
      <w:r w:rsidRPr="005B4D32">
        <w:rPr>
          <w:rFonts w:ascii="Times New Roman" w:eastAsia="Times New Roman" w:hAnsi="Times New Roman" w:cs="Times New Roman"/>
          <w:sz w:val="24"/>
          <w:szCs w:val="24"/>
        </w:rPr>
        <w:t xml:space="preserve"> programs. </w:t>
      </w:r>
    </w:p>
    <w:p w14:paraId="063C00D9" w14:textId="7C458D96" w:rsidR="007862B7" w:rsidRPr="005B4D32" w:rsidRDefault="004C477F" w:rsidP="00B01696">
      <w:pPr>
        <w:pStyle w:val="BodyText"/>
        <w:ind w:left="0"/>
        <w:rPr>
          <w:rFonts w:ascii="Times New Roman" w:hAnsi="Times New Roman" w:cs="Times New Roman"/>
          <w:sz w:val="24"/>
          <w:szCs w:val="24"/>
          <w:highlight w:val="yellow"/>
        </w:rPr>
      </w:pPr>
      <w:r w:rsidRPr="005B4D32">
        <w:rPr>
          <w:rFonts w:ascii="Times New Roman" w:hAnsi="Times New Roman" w:cs="Times New Roman"/>
          <w:b/>
          <w:bCs/>
          <w:sz w:val="24"/>
          <w:szCs w:val="24"/>
        </w:rPr>
        <w:t>COE 190</w:t>
      </w:r>
      <w:r w:rsidR="00D5796A" w:rsidRPr="005B4D32">
        <w:rPr>
          <w:rFonts w:ascii="Times New Roman" w:hAnsi="Times New Roman" w:cs="Times New Roman"/>
          <w:sz w:val="24"/>
          <w:szCs w:val="24"/>
        </w:rPr>
        <w:t xml:space="preserve"> </w:t>
      </w:r>
      <w:r w:rsidR="007862B7" w:rsidRPr="005B4D32">
        <w:rPr>
          <w:rFonts w:ascii="Times New Roman" w:hAnsi="Times New Roman" w:cs="Times New Roman"/>
          <w:b/>
          <w:bCs/>
          <w:sz w:val="24"/>
          <w:szCs w:val="24"/>
        </w:rPr>
        <w:t xml:space="preserve">Workshop: </w:t>
      </w:r>
      <w:proofErr w:type="spellStart"/>
      <w:r w:rsidR="007862B7" w:rsidRPr="005B4D32">
        <w:rPr>
          <w:rFonts w:ascii="Times New Roman" w:hAnsi="Times New Roman" w:cs="Times New Roman"/>
          <w:b/>
          <w:bCs/>
          <w:sz w:val="24"/>
          <w:szCs w:val="24"/>
        </w:rPr>
        <w:t>Kéyah</w:t>
      </w:r>
      <w:proofErr w:type="spellEnd"/>
      <w:r w:rsidR="007862B7" w:rsidRPr="005B4D32">
        <w:rPr>
          <w:rFonts w:ascii="Times New Roman" w:hAnsi="Times New Roman" w:cs="Times New Roman"/>
          <w:b/>
          <w:bCs/>
          <w:sz w:val="24"/>
          <w:szCs w:val="24"/>
        </w:rPr>
        <w:t xml:space="preserve"> Hane' </w:t>
      </w:r>
      <w:proofErr w:type="spellStart"/>
      <w:r w:rsidR="007862B7" w:rsidRPr="005B4D32">
        <w:rPr>
          <w:rFonts w:ascii="Times New Roman" w:hAnsi="Times New Roman" w:cs="Times New Roman"/>
          <w:b/>
          <w:bCs/>
          <w:sz w:val="24"/>
          <w:szCs w:val="24"/>
        </w:rPr>
        <w:t>Bidadiit’i’góó</w:t>
      </w:r>
      <w:proofErr w:type="spellEnd"/>
      <w:r w:rsidR="007862B7" w:rsidRPr="005B4D32">
        <w:rPr>
          <w:rFonts w:ascii="Times New Roman" w:hAnsi="Times New Roman" w:cs="Times New Roman"/>
          <w:b/>
          <w:bCs/>
          <w:sz w:val="24"/>
          <w:szCs w:val="24"/>
        </w:rPr>
        <w:t xml:space="preserve"> (Oral History of Place-based Knowledge) </w:t>
      </w:r>
    </w:p>
    <w:p w14:paraId="60990FE3" w14:textId="291D6589" w:rsidR="007862B7" w:rsidRPr="005B4D32" w:rsidRDefault="007862B7" w:rsidP="004D4EBD">
      <w:pPr>
        <w:pStyle w:val="PlainText"/>
        <w:jc w:val="both"/>
        <w:rPr>
          <w:rFonts w:ascii="Times New Roman" w:hAnsi="Times New Roman" w:cs="Times New Roman"/>
          <w:i/>
          <w:iCs/>
          <w:sz w:val="24"/>
          <w:szCs w:val="24"/>
        </w:rPr>
      </w:pPr>
      <w:r w:rsidRPr="005B4D32">
        <w:rPr>
          <w:rFonts w:ascii="Times New Roman" w:hAnsi="Times New Roman" w:cs="Times New Roman"/>
          <w:i/>
          <w:iCs/>
          <w:sz w:val="24"/>
          <w:szCs w:val="24"/>
        </w:rPr>
        <w:t>Perry James (Navajo), Western New Mexico University</w:t>
      </w:r>
    </w:p>
    <w:p w14:paraId="162AAA01" w14:textId="388A0CD8" w:rsidR="00A9312E" w:rsidRPr="005B4D32" w:rsidRDefault="007862B7" w:rsidP="004D4EBD">
      <w:pPr>
        <w:pStyle w:val="PlainText"/>
        <w:jc w:val="both"/>
        <w:rPr>
          <w:rFonts w:ascii="Times New Roman" w:eastAsia="Times New Roman" w:hAnsi="Times New Roman" w:cs="Times New Roman"/>
          <w:kern w:val="0"/>
          <w:sz w:val="24"/>
          <w:szCs w:val="24"/>
          <w14:ligatures w14:val="none"/>
        </w:rPr>
      </w:pPr>
      <w:r w:rsidRPr="005B4D32">
        <w:rPr>
          <w:rFonts w:ascii="Times New Roman" w:eastAsia="Times New Roman" w:hAnsi="Times New Roman" w:cs="Times New Roman"/>
          <w:kern w:val="0"/>
          <w:sz w:val="24"/>
          <w:szCs w:val="24"/>
          <w14:ligatures w14:val="none"/>
        </w:rPr>
        <w:t>Place-based knowledge and pedagogy foster a worldview that emphasizes the sacredness of places, stories, songs, ceremonies, and history—vital elements for the survival of the Navajo people. By centering on the Navajo perspective, this approach enhances the understanding of social relationships across all facets of life, including oneself, others, sacred spaces, the environment, the cosmos, and all living beings, all through language integration.</w:t>
      </w:r>
    </w:p>
    <w:p w14:paraId="0D1E0106" w14:textId="77777777" w:rsidR="009B16BF" w:rsidRPr="005B4D32" w:rsidRDefault="004C477F" w:rsidP="009B16BF">
      <w:pPr>
        <w:pStyle w:val="xmsonormal"/>
        <w:spacing w:before="0" w:beforeAutospacing="0" w:after="0" w:afterAutospacing="0"/>
        <w:rPr>
          <w:b/>
          <w:bCs/>
        </w:rPr>
      </w:pPr>
      <w:r w:rsidRPr="005B4D32">
        <w:rPr>
          <w:b/>
          <w:bCs/>
        </w:rPr>
        <w:t>COE 174</w:t>
      </w:r>
      <w:r w:rsidR="009B16BF" w:rsidRPr="005B4D32">
        <w:rPr>
          <w:b/>
          <w:bCs/>
        </w:rPr>
        <w:t xml:space="preserve"> Arizona Office of Indian Education: Resources and Professional Learning for 2023-26</w:t>
      </w:r>
    </w:p>
    <w:p w14:paraId="527BC80D" w14:textId="77777777" w:rsidR="009B16BF" w:rsidRPr="005B4D32" w:rsidRDefault="009B16BF" w:rsidP="009B16BF">
      <w:pPr>
        <w:pStyle w:val="xmsonormal"/>
        <w:spacing w:before="0" w:beforeAutospacing="0" w:after="0" w:afterAutospacing="0"/>
        <w:rPr>
          <w:i/>
          <w:iCs/>
        </w:rPr>
      </w:pPr>
      <w:r w:rsidRPr="005B4D32">
        <w:rPr>
          <w:i/>
          <w:iCs/>
        </w:rPr>
        <w:t>Elaine Mollindo, OIE Professional Learning Specialist; Hannah Rude, Director of K-12 Social Studies, and World and Native Languages</w:t>
      </w:r>
    </w:p>
    <w:p w14:paraId="3116EE40" w14:textId="4DED896A" w:rsidR="009B16BF" w:rsidRPr="005B4D32" w:rsidRDefault="009B16BF" w:rsidP="009B16BF">
      <w:pPr>
        <w:pStyle w:val="xmsonormal"/>
        <w:spacing w:before="0" w:beforeAutospacing="0" w:after="0" w:afterAutospacing="0"/>
      </w:pPr>
      <w:r w:rsidRPr="005B4D32">
        <w:t>An informative presentation on the Arizona Department of Education’s Office of Indian Education (OIE). Discover professional learning opportunities and resources available for the 2025-26 school year through OIE and ADE partners. Learn how ADE Academic Standards works to preserve Native American history and language. Join us virtually to enhance your educational toolkit and support cultural responsivity in your Prek-12 classroom</w:t>
      </w:r>
      <w:r w:rsidR="00D5796A" w:rsidRPr="005B4D32">
        <w:t>.</w:t>
      </w:r>
    </w:p>
    <w:p w14:paraId="639FCC94" w14:textId="191C2C19" w:rsidR="00736939" w:rsidRPr="005B4D32" w:rsidRDefault="004C477F" w:rsidP="00736939">
      <w:pPr>
        <w:pStyle w:val="xmsonormal"/>
        <w:spacing w:before="0" w:beforeAutospacing="0" w:after="0" w:afterAutospacing="0"/>
        <w:rPr>
          <w:b/>
          <w:bCs/>
        </w:rPr>
      </w:pPr>
      <w:r w:rsidRPr="005B4D32">
        <w:rPr>
          <w:b/>
          <w:bCs/>
        </w:rPr>
        <w:lastRenderedPageBreak/>
        <w:t>COE 205</w:t>
      </w:r>
      <w:r w:rsidR="00BF6632" w:rsidRPr="005B4D32">
        <w:rPr>
          <w:b/>
          <w:bCs/>
        </w:rPr>
        <w:t xml:space="preserve"> </w:t>
      </w:r>
      <w:r w:rsidR="00736939" w:rsidRPr="005B4D32">
        <w:rPr>
          <w:b/>
          <w:bCs/>
        </w:rPr>
        <w:t xml:space="preserve">A </w:t>
      </w:r>
      <w:r w:rsidR="00A9312E" w:rsidRPr="005B4D32">
        <w:rPr>
          <w:b/>
          <w:bCs/>
        </w:rPr>
        <w:t>C</w:t>
      </w:r>
      <w:r w:rsidR="00736939" w:rsidRPr="005B4D32">
        <w:rPr>
          <w:b/>
          <w:bCs/>
        </w:rPr>
        <w:t xml:space="preserve">omprehensive </w:t>
      </w:r>
      <w:r w:rsidR="00A9312E" w:rsidRPr="005B4D32">
        <w:rPr>
          <w:b/>
          <w:bCs/>
        </w:rPr>
        <w:t>G</w:t>
      </w:r>
      <w:r w:rsidR="00736939" w:rsidRPr="005B4D32">
        <w:rPr>
          <w:b/>
          <w:bCs/>
        </w:rPr>
        <w:t xml:space="preserve">uide to Navajo </w:t>
      </w:r>
      <w:r w:rsidR="007D7940" w:rsidRPr="005B4D32">
        <w:rPr>
          <w:b/>
          <w:bCs/>
        </w:rPr>
        <w:t>COGNIA</w:t>
      </w:r>
      <w:r w:rsidR="00736939" w:rsidRPr="005B4D32">
        <w:rPr>
          <w:b/>
          <w:bCs/>
        </w:rPr>
        <w:t xml:space="preserve"> School Accreditation</w:t>
      </w:r>
    </w:p>
    <w:p w14:paraId="0515FEAB" w14:textId="613BE8E9" w:rsidR="00E44868" w:rsidRPr="005B4D32" w:rsidRDefault="00736939" w:rsidP="00736939">
      <w:pPr>
        <w:pStyle w:val="xmsonormal"/>
        <w:spacing w:before="0" w:beforeAutospacing="0" w:after="0" w:afterAutospacing="0"/>
        <w:rPr>
          <w:i/>
          <w:iCs/>
        </w:rPr>
      </w:pPr>
      <w:r w:rsidRPr="005B4D32">
        <w:rPr>
          <w:i/>
          <w:iCs/>
        </w:rPr>
        <w:t>D</w:t>
      </w:r>
      <w:r w:rsidR="00E44868" w:rsidRPr="005B4D32">
        <w:rPr>
          <w:i/>
          <w:iCs/>
        </w:rPr>
        <w:t>a</w:t>
      </w:r>
      <w:r w:rsidRPr="005B4D32">
        <w:rPr>
          <w:i/>
          <w:iCs/>
        </w:rPr>
        <w:t>rrick Franklin, Principal Education Specialist</w:t>
      </w:r>
      <w:r w:rsidR="00281D4D" w:rsidRPr="005B4D32">
        <w:rPr>
          <w:i/>
          <w:iCs/>
        </w:rPr>
        <w:t xml:space="preserve">; </w:t>
      </w:r>
      <w:r w:rsidR="00E44868" w:rsidRPr="005B4D32">
        <w:rPr>
          <w:i/>
          <w:iCs/>
        </w:rPr>
        <w:t>Candace Tsosie</w:t>
      </w:r>
      <w:r w:rsidR="00281D4D" w:rsidRPr="005B4D32">
        <w:rPr>
          <w:i/>
          <w:iCs/>
        </w:rPr>
        <w:t>, Analyst, Navajo Nation Education Department</w:t>
      </w:r>
    </w:p>
    <w:p w14:paraId="266D71C7" w14:textId="30E53EB3" w:rsidR="00736939" w:rsidRPr="005B4D32" w:rsidRDefault="007D7940" w:rsidP="00736939">
      <w:pPr>
        <w:pStyle w:val="xmsonormal"/>
        <w:spacing w:before="0" w:beforeAutospacing="0" w:after="0" w:afterAutospacing="0"/>
      </w:pPr>
      <w:r w:rsidRPr="005B4D32">
        <w:rPr>
          <w:color w:val="242424"/>
        </w:rPr>
        <w:t>COGNIA</w:t>
      </w:r>
      <w:r w:rsidR="00736939" w:rsidRPr="005B4D32">
        <w:rPr>
          <w:color w:val="242424"/>
        </w:rPr>
        <w:t xml:space="preserve"> Navajo Nation shares a “birds’ eye” view of the variety of support offered to institutions through the </w:t>
      </w:r>
      <w:r w:rsidRPr="005B4D32">
        <w:rPr>
          <w:color w:val="242424"/>
        </w:rPr>
        <w:t xml:space="preserve">COGNIA </w:t>
      </w:r>
      <w:r w:rsidR="00736939" w:rsidRPr="005B4D32">
        <w:rPr>
          <w:color w:val="242424"/>
        </w:rPr>
        <w:t>Network Membership. Its “My Journey” platform offers tools, resources, and training to institutions for continuous improvement. There are 31 Accreditation Standards organized into four key characteristics—including culture of learning, engagement of learning, leadership for learning, and growth in learning—that apply to all Navajo schools. </w:t>
      </w:r>
    </w:p>
    <w:p w14:paraId="5BC69E1B" w14:textId="2E60505B" w:rsidR="00B70787" w:rsidRPr="005B4D32" w:rsidRDefault="00215A95" w:rsidP="006E719B">
      <w:pPr>
        <w:pStyle w:val="BodyText"/>
        <w:ind w:left="0"/>
        <w:jc w:val="center"/>
        <w:rPr>
          <w:rFonts w:ascii="Times New Roman" w:hAnsi="Times New Roman" w:cs="Times New Roman"/>
          <w:b/>
          <w:bCs/>
          <w:color w:val="007BB8"/>
          <w:sz w:val="24"/>
          <w:szCs w:val="24"/>
        </w:rPr>
      </w:pPr>
      <w:r w:rsidRPr="005B4D32">
        <w:rPr>
          <w:rFonts w:ascii="Times New Roman" w:hAnsi="Times New Roman" w:cs="Times New Roman"/>
          <w:b/>
          <w:bCs/>
          <w:color w:val="007BB8"/>
          <w:sz w:val="24"/>
          <w:szCs w:val="24"/>
        </w:rPr>
        <w:t>11:00-12:00 Breakout Sessions</w:t>
      </w:r>
    </w:p>
    <w:p w14:paraId="33C46045" w14:textId="77777777" w:rsidR="009E2981" w:rsidRPr="005B4D32" w:rsidRDefault="009E2981" w:rsidP="009E2981">
      <w:pPr>
        <w:snapToGrid w:val="0"/>
        <w:rPr>
          <w:rFonts w:ascii="Times New Roman" w:eastAsia="Times New Roman" w:hAnsi="Times New Roman" w:cs="Times New Roman"/>
          <w:b/>
          <w:bCs/>
          <w:sz w:val="24"/>
          <w:szCs w:val="24"/>
        </w:rPr>
      </w:pPr>
      <w:r w:rsidRPr="005B4D32">
        <w:rPr>
          <w:rFonts w:ascii="Times New Roman" w:hAnsi="Times New Roman" w:cs="Times New Roman"/>
          <w:b/>
          <w:bCs/>
          <w:sz w:val="24"/>
          <w:szCs w:val="24"/>
        </w:rPr>
        <w:t>Cline Library</w:t>
      </w:r>
      <w:r w:rsidRPr="005B4D32">
        <w:rPr>
          <w:rFonts w:ascii="Times New Roman" w:hAnsi="Times New Roman" w:cs="Times New Roman"/>
          <w:sz w:val="24"/>
          <w:szCs w:val="24"/>
        </w:rPr>
        <w:t xml:space="preserve"> </w:t>
      </w:r>
      <w:r w:rsidRPr="005B4D32">
        <w:rPr>
          <w:rFonts w:ascii="Times New Roman" w:hAnsi="Times New Roman" w:cs="Times New Roman"/>
          <w:b/>
          <w:bCs/>
          <w:sz w:val="24"/>
          <w:szCs w:val="24"/>
        </w:rPr>
        <w:t xml:space="preserve">Panel: </w:t>
      </w:r>
      <w:r w:rsidRPr="005B4D32">
        <w:rPr>
          <w:rFonts w:ascii="Times New Roman" w:eastAsia="Times New Roman" w:hAnsi="Times New Roman" w:cs="Times New Roman"/>
          <w:b/>
          <w:bCs/>
          <w:sz w:val="24"/>
          <w:szCs w:val="24"/>
        </w:rPr>
        <w:t xml:space="preserve">Settler Society, Indigenous Nations, and Educational Justice: Yazzie/Martinez v. State of New Mexico AND </w:t>
      </w:r>
      <w:proofErr w:type="spellStart"/>
      <w:r w:rsidRPr="005B4D32">
        <w:rPr>
          <w:rFonts w:ascii="Times New Roman" w:eastAsia="Times New Roman" w:hAnsi="Times New Roman" w:cs="Times New Roman"/>
          <w:b/>
          <w:bCs/>
          <w:sz w:val="24"/>
          <w:szCs w:val="24"/>
        </w:rPr>
        <w:t>Sinajini</w:t>
      </w:r>
      <w:proofErr w:type="spellEnd"/>
      <w:r w:rsidRPr="005B4D32">
        <w:rPr>
          <w:rFonts w:ascii="Times New Roman" w:eastAsia="Times New Roman" w:hAnsi="Times New Roman" w:cs="Times New Roman"/>
          <w:b/>
          <w:bCs/>
          <w:sz w:val="24"/>
          <w:szCs w:val="24"/>
        </w:rPr>
        <w:t xml:space="preserve"> v. Board of Education of San Juan District</w:t>
      </w:r>
    </w:p>
    <w:p w14:paraId="0FAE01C6" w14:textId="77777777" w:rsidR="009E2981" w:rsidRPr="005B4D32" w:rsidRDefault="009E2981" w:rsidP="009E2981">
      <w:pPr>
        <w:snapToGrid w:val="0"/>
        <w:rPr>
          <w:rFonts w:ascii="Times New Roman" w:hAnsi="Times New Roman" w:cs="Times New Roman"/>
          <w:b/>
          <w:bCs/>
          <w:sz w:val="24"/>
          <w:szCs w:val="24"/>
        </w:rPr>
      </w:pPr>
      <w:r w:rsidRPr="005B4D32">
        <w:rPr>
          <w:rFonts w:ascii="Times New Roman" w:eastAsia="Times New Roman" w:hAnsi="Times New Roman" w:cs="Times New Roman"/>
          <w:i/>
          <w:iCs/>
          <w:color w:val="000000"/>
          <w:sz w:val="24"/>
          <w:szCs w:val="24"/>
        </w:rPr>
        <w:t xml:space="preserve">Wilhelmina Yazzie: Lead Yazzie Plaintiff for Yazzie/Martinez v. State of New Mexico; Melissa Candelaria, New Mexico Center on Law and Poverty; </w:t>
      </w:r>
      <w:proofErr w:type="spellStart"/>
      <w:r w:rsidRPr="005B4D32">
        <w:rPr>
          <w:rFonts w:ascii="Times New Roman" w:eastAsia="Times New Roman" w:hAnsi="Times New Roman" w:cs="Times New Roman"/>
          <w:i/>
          <w:iCs/>
          <w:color w:val="000000"/>
          <w:sz w:val="24"/>
          <w:szCs w:val="24"/>
        </w:rPr>
        <w:t>Glenabah</w:t>
      </w:r>
      <w:proofErr w:type="spellEnd"/>
      <w:r w:rsidRPr="005B4D32">
        <w:rPr>
          <w:rFonts w:ascii="Times New Roman" w:eastAsia="Times New Roman" w:hAnsi="Times New Roman" w:cs="Times New Roman"/>
          <w:i/>
          <w:iCs/>
          <w:color w:val="000000"/>
          <w:sz w:val="24"/>
          <w:szCs w:val="24"/>
        </w:rPr>
        <w:t xml:space="preserve"> Martinez (Taos/Navajo), University of New Mexico; Cynthia Benally (Diné), Christine Sims (Acoma), University of New Mexico University of Utah; Donna Deyhle, University of Utah (discussant)</w:t>
      </w:r>
    </w:p>
    <w:p w14:paraId="2186C014" w14:textId="1D8D1390" w:rsidR="009E2981" w:rsidRPr="005B4D32" w:rsidRDefault="00F91470" w:rsidP="009E2981">
      <w:pPr>
        <w:snapToGrid w:val="0"/>
        <w:rPr>
          <w:rFonts w:ascii="Times New Roman" w:eastAsia="Times New Roman" w:hAnsi="Times New Roman" w:cs="Times New Roman"/>
          <w:sz w:val="24"/>
          <w:szCs w:val="24"/>
        </w:rPr>
      </w:pPr>
      <w:r w:rsidRPr="005B4D32">
        <w:rPr>
          <w:rFonts w:ascii="Times New Roman" w:eastAsia="Times New Roman" w:hAnsi="Times New Roman" w:cs="Times New Roman"/>
          <w:sz w:val="24"/>
          <w:szCs w:val="24"/>
        </w:rPr>
        <w:t>The panelists will d</w:t>
      </w:r>
      <w:r w:rsidR="009E2981" w:rsidRPr="005B4D32">
        <w:rPr>
          <w:rFonts w:ascii="Times New Roman" w:eastAsia="Times New Roman" w:hAnsi="Times New Roman" w:cs="Times New Roman"/>
          <w:sz w:val="24"/>
          <w:szCs w:val="24"/>
        </w:rPr>
        <w:t xml:space="preserve">iscuss two recent landmark court cases, </w:t>
      </w:r>
      <w:proofErr w:type="spellStart"/>
      <w:r w:rsidR="009E2981" w:rsidRPr="005B4D32">
        <w:rPr>
          <w:rFonts w:ascii="Times New Roman" w:eastAsia="Times New Roman" w:hAnsi="Times New Roman" w:cs="Times New Roman"/>
          <w:sz w:val="24"/>
          <w:szCs w:val="24"/>
        </w:rPr>
        <w:t>Sinajini</w:t>
      </w:r>
      <w:proofErr w:type="spellEnd"/>
      <w:r w:rsidR="009E2981" w:rsidRPr="005B4D32">
        <w:rPr>
          <w:rFonts w:ascii="Times New Roman" w:eastAsia="Times New Roman" w:hAnsi="Times New Roman" w:cs="Times New Roman"/>
          <w:sz w:val="24"/>
          <w:szCs w:val="24"/>
        </w:rPr>
        <w:t xml:space="preserve"> v. San Juan School District and Yazzie/Martinez v. State of New Mexico, leading to a ruling for equality for Native students’ educational rights. They represent attempts to address centuries of settler colonialism in education that targets Native Peoples in what is now known as New Mexico and Utah.</w:t>
      </w:r>
    </w:p>
    <w:p w14:paraId="04101DDF" w14:textId="5A8491F8" w:rsidR="007862B7" w:rsidRPr="005B4D32" w:rsidRDefault="004C477F" w:rsidP="007862B7">
      <w:pPr>
        <w:pStyle w:val="PlainText"/>
        <w:rPr>
          <w:rFonts w:ascii="Times New Roman" w:hAnsi="Times New Roman" w:cs="Times New Roman"/>
          <w:b/>
          <w:bCs/>
          <w:sz w:val="24"/>
          <w:szCs w:val="24"/>
        </w:rPr>
      </w:pPr>
      <w:r w:rsidRPr="005B4D32">
        <w:rPr>
          <w:rFonts w:ascii="Times New Roman" w:hAnsi="Times New Roman" w:cs="Times New Roman"/>
          <w:b/>
          <w:bCs/>
          <w:sz w:val="24"/>
          <w:szCs w:val="24"/>
        </w:rPr>
        <w:t>COE 190</w:t>
      </w:r>
      <w:r w:rsidR="003A3D0B" w:rsidRPr="005B4D32">
        <w:rPr>
          <w:rFonts w:ascii="Times New Roman" w:hAnsi="Times New Roman" w:cs="Times New Roman"/>
          <w:sz w:val="24"/>
          <w:szCs w:val="24"/>
        </w:rPr>
        <w:t xml:space="preserve"> </w:t>
      </w:r>
      <w:r w:rsidR="007862B7" w:rsidRPr="005B4D32">
        <w:rPr>
          <w:rFonts w:ascii="Times New Roman" w:hAnsi="Times New Roman" w:cs="Times New Roman"/>
          <w:b/>
          <w:bCs/>
          <w:sz w:val="24"/>
          <w:szCs w:val="24"/>
        </w:rPr>
        <w:t xml:space="preserve">Workshop: The FREE NASA OST Units Have Landed: New and Improved Equitable STEM Activities for Grades 3-8 optimized for Indigenous Learners </w:t>
      </w:r>
    </w:p>
    <w:p w14:paraId="0B8CA1C9" w14:textId="0C285893" w:rsidR="007862B7" w:rsidRPr="005B4D32" w:rsidRDefault="007862B7" w:rsidP="007862B7">
      <w:pPr>
        <w:pStyle w:val="PlainText"/>
        <w:rPr>
          <w:rFonts w:ascii="Times New Roman" w:hAnsi="Times New Roman" w:cs="Times New Roman"/>
          <w:i/>
          <w:iCs/>
          <w:sz w:val="24"/>
          <w:szCs w:val="24"/>
        </w:rPr>
      </w:pPr>
      <w:r w:rsidRPr="005B4D32">
        <w:rPr>
          <w:rFonts w:ascii="Times New Roman" w:hAnsi="Times New Roman" w:cs="Times New Roman"/>
          <w:i/>
          <w:iCs/>
          <w:sz w:val="24"/>
          <w:szCs w:val="24"/>
        </w:rPr>
        <w:t>Stephanie Jackson (Diné)</w:t>
      </w:r>
      <w:r w:rsidR="008C5CE6" w:rsidRPr="005B4D32">
        <w:rPr>
          <w:rFonts w:ascii="Times New Roman" w:hAnsi="Times New Roman" w:cs="Times New Roman"/>
          <w:i/>
          <w:iCs/>
          <w:sz w:val="24"/>
          <w:szCs w:val="24"/>
        </w:rPr>
        <w:t xml:space="preserve">, </w:t>
      </w:r>
      <w:r w:rsidRPr="005B4D32">
        <w:rPr>
          <w:rFonts w:ascii="Times New Roman" w:hAnsi="Times New Roman" w:cs="Times New Roman"/>
          <w:i/>
          <w:iCs/>
          <w:sz w:val="24"/>
          <w:szCs w:val="24"/>
        </w:rPr>
        <w:t>Anne Hamlin</w:t>
      </w:r>
    </w:p>
    <w:p w14:paraId="36E185F3" w14:textId="78B57EDE" w:rsidR="007862B7" w:rsidRPr="005B4D32" w:rsidRDefault="007862B7" w:rsidP="007862B7">
      <w:pPr>
        <w:pStyle w:val="PlainText"/>
        <w:rPr>
          <w:rFonts w:ascii="Times New Roman" w:hAnsi="Times New Roman" w:cs="Times New Roman"/>
          <w:sz w:val="24"/>
          <w:szCs w:val="24"/>
        </w:rPr>
      </w:pPr>
      <w:r w:rsidRPr="005B4D32">
        <w:rPr>
          <w:rFonts w:ascii="Times New Roman" w:hAnsi="Times New Roman" w:cs="Times New Roman"/>
          <w:sz w:val="24"/>
          <w:szCs w:val="24"/>
        </w:rPr>
        <w:t>PLANETS co-created materials alongside Indigenous and Multilingual educators to support equitable STEM instruction for all. We’re excited to reveal the final products. Participants will gain access to the free curriculum and experience how the curriculum supports Indigenous language development and connecting with cultural knowledge keepers.</w:t>
      </w:r>
    </w:p>
    <w:p w14:paraId="33A4AEE5" w14:textId="77777777" w:rsidR="00B01696" w:rsidRPr="005B4D32" w:rsidRDefault="004C477F" w:rsidP="00B01696">
      <w:pPr>
        <w:pStyle w:val="PlainText"/>
        <w:rPr>
          <w:rFonts w:ascii="Times New Roman" w:hAnsi="Times New Roman" w:cs="Times New Roman"/>
          <w:b/>
          <w:bCs/>
          <w:sz w:val="24"/>
          <w:szCs w:val="24"/>
        </w:rPr>
      </w:pPr>
      <w:r w:rsidRPr="005B4D32">
        <w:rPr>
          <w:rFonts w:ascii="Times New Roman" w:hAnsi="Times New Roman" w:cs="Times New Roman"/>
          <w:b/>
          <w:bCs/>
          <w:sz w:val="24"/>
          <w:szCs w:val="24"/>
        </w:rPr>
        <w:t>COE 174</w:t>
      </w:r>
      <w:r w:rsidR="00DD4081" w:rsidRPr="005B4D32">
        <w:rPr>
          <w:rFonts w:ascii="Times New Roman" w:hAnsi="Times New Roman" w:cs="Times New Roman"/>
          <w:sz w:val="24"/>
          <w:szCs w:val="24"/>
        </w:rPr>
        <w:t xml:space="preserve"> </w:t>
      </w:r>
      <w:r w:rsidR="00B01696" w:rsidRPr="005B4D32">
        <w:rPr>
          <w:rFonts w:ascii="Times New Roman" w:hAnsi="Times New Roman" w:cs="Times New Roman"/>
          <w:b/>
          <w:bCs/>
          <w:sz w:val="24"/>
          <w:szCs w:val="24"/>
        </w:rPr>
        <w:t xml:space="preserve">Paper: Why We Need More Navajo Language and Culture Teacher </w:t>
      </w:r>
    </w:p>
    <w:p w14:paraId="6BBD3F73" w14:textId="77777777" w:rsidR="00B01696" w:rsidRPr="005B4D32" w:rsidRDefault="00B01696" w:rsidP="00B01696">
      <w:pPr>
        <w:pStyle w:val="PlainText"/>
        <w:rPr>
          <w:rFonts w:ascii="Times New Roman" w:hAnsi="Times New Roman" w:cs="Times New Roman"/>
          <w:i/>
          <w:iCs/>
          <w:sz w:val="24"/>
          <w:szCs w:val="24"/>
        </w:rPr>
      </w:pPr>
      <w:proofErr w:type="spellStart"/>
      <w:r w:rsidRPr="005B4D32">
        <w:rPr>
          <w:rFonts w:ascii="Times New Roman" w:hAnsi="Times New Roman" w:cs="Times New Roman"/>
          <w:i/>
          <w:iCs/>
          <w:sz w:val="24"/>
          <w:szCs w:val="24"/>
        </w:rPr>
        <w:t>Vangee</w:t>
      </w:r>
      <w:proofErr w:type="spellEnd"/>
      <w:r w:rsidRPr="005B4D32">
        <w:rPr>
          <w:rFonts w:ascii="Times New Roman" w:hAnsi="Times New Roman" w:cs="Times New Roman"/>
          <w:i/>
          <w:iCs/>
          <w:sz w:val="24"/>
          <w:szCs w:val="24"/>
        </w:rPr>
        <w:t xml:space="preserve"> Nez (Diné)</w:t>
      </w:r>
    </w:p>
    <w:p w14:paraId="40E70211" w14:textId="4882DA36" w:rsidR="00B01696" w:rsidRPr="005B4D32" w:rsidRDefault="00B01696" w:rsidP="00B01696">
      <w:pPr>
        <w:pStyle w:val="PlainText"/>
        <w:rPr>
          <w:rFonts w:ascii="Times New Roman" w:hAnsi="Times New Roman" w:cs="Times New Roman"/>
          <w:sz w:val="24"/>
          <w:szCs w:val="24"/>
        </w:rPr>
      </w:pPr>
      <w:r w:rsidRPr="005B4D32">
        <w:rPr>
          <w:rFonts w:ascii="Times New Roman" w:hAnsi="Times New Roman" w:cs="Times New Roman"/>
          <w:sz w:val="24"/>
          <w:szCs w:val="24"/>
        </w:rPr>
        <w:t>In December 2024, the Navajo Nation President Dr. Buu Nygren signed into legislation that the Navajo language be used, taught and supported and Diné Bizaad (Navajo language) is now the official language of the Navajo Nation.</w:t>
      </w:r>
    </w:p>
    <w:p w14:paraId="4804C373" w14:textId="52823E87" w:rsidR="006E719B" w:rsidRPr="005B4D32" w:rsidRDefault="004C477F" w:rsidP="006E719B">
      <w:pPr>
        <w:pStyle w:val="xmsonormal"/>
        <w:spacing w:before="0" w:beforeAutospacing="0" w:after="0" w:afterAutospacing="0"/>
        <w:rPr>
          <w:b/>
          <w:bCs/>
        </w:rPr>
      </w:pPr>
      <w:r w:rsidRPr="005B4D32">
        <w:rPr>
          <w:b/>
          <w:bCs/>
        </w:rPr>
        <w:t>COE 205</w:t>
      </w:r>
      <w:r w:rsidR="008E3E18" w:rsidRPr="005B4D32">
        <w:t xml:space="preserve"> </w:t>
      </w:r>
      <w:r w:rsidR="006E719B" w:rsidRPr="005B4D32">
        <w:rPr>
          <w:b/>
          <w:bCs/>
        </w:rPr>
        <w:t xml:space="preserve">Engaging </w:t>
      </w:r>
      <w:r w:rsidR="000A4095" w:rsidRPr="005B4D32">
        <w:rPr>
          <w:b/>
          <w:bCs/>
        </w:rPr>
        <w:t>L</w:t>
      </w:r>
      <w:r w:rsidR="006E719B" w:rsidRPr="005B4D32">
        <w:rPr>
          <w:b/>
          <w:bCs/>
        </w:rPr>
        <w:t xml:space="preserve">earners: Integrating </w:t>
      </w:r>
      <w:proofErr w:type="spellStart"/>
      <w:r w:rsidR="006E719B" w:rsidRPr="005B4D32">
        <w:rPr>
          <w:b/>
          <w:bCs/>
        </w:rPr>
        <w:t>TACTivities</w:t>
      </w:r>
      <w:proofErr w:type="spellEnd"/>
      <w:r w:rsidR="006E719B" w:rsidRPr="005B4D32">
        <w:rPr>
          <w:b/>
          <w:bCs/>
        </w:rPr>
        <w:t xml:space="preserve"> into Indigenous </w:t>
      </w:r>
      <w:r w:rsidR="000A4095" w:rsidRPr="005B4D32">
        <w:rPr>
          <w:b/>
          <w:bCs/>
        </w:rPr>
        <w:t>M</w:t>
      </w:r>
      <w:r w:rsidR="006E719B" w:rsidRPr="005B4D32">
        <w:rPr>
          <w:b/>
          <w:bCs/>
        </w:rPr>
        <w:t xml:space="preserve">athematics </w:t>
      </w:r>
      <w:r w:rsidR="000A4095" w:rsidRPr="005B4D32">
        <w:rPr>
          <w:b/>
          <w:bCs/>
        </w:rPr>
        <w:t>E</w:t>
      </w:r>
      <w:r w:rsidR="006E719B" w:rsidRPr="005B4D32">
        <w:rPr>
          <w:b/>
          <w:bCs/>
        </w:rPr>
        <w:t>ducation</w:t>
      </w:r>
    </w:p>
    <w:p w14:paraId="62E34AD9" w14:textId="77777777" w:rsidR="006E719B" w:rsidRPr="005B4D32" w:rsidRDefault="006E719B" w:rsidP="006E719B">
      <w:pPr>
        <w:pStyle w:val="xmsonormal"/>
        <w:spacing w:before="0" w:beforeAutospacing="0" w:after="0" w:afterAutospacing="0"/>
        <w:rPr>
          <w:b/>
          <w:bCs/>
        </w:rPr>
      </w:pPr>
      <w:r w:rsidRPr="005B4D32">
        <w:rPr>
          <w:i/>
          <w:iCs/>
          <w:color w:val="000000"/>
        </w:rPr>
        <w:t>Angie Hodge-Zickerman</w:t>
      </w:r>
    </w:p>
    <w:p w14:paraId="7A2945ED" w14:textId="2090BFA6" w:rsidR="006E719B" w:rsidRPr="005B4D32" w:rsidRDefault="006E719B" w:rsidP="006E719B">
      <w:pPr>
        <w:pStyle w:val="xmsonormal"/>
        <w:spacing w:before="0" w:beforeAutospacing="0" w:after="0" w:afterAutospacing="0"/>
      </w:pPr>
      <w:r w:rsidRPr="005B4D32">
        <w:t xml:space="preserve">This session explores how </w:t>
      </w:r>
      <w:proofErr w:type="spellStart"/>
      <w:r w:rsidRPr="005B4D32">
        <w:t>TACTivities</w:t>
      </w:r>
      <w:proofErr w:type="spellEnd"/>
      <w:r w:rsidRPr="005B4D32">
        <w:t xml:space="preserve"> (Tangible, Active, and Collaborative Tasks) can be used to support mathematics instruction in Indigenous communities. Participants will discuss how </w:t>
      </w:r>
      <w:proofErr w:type="spellStart"/>
      <w:r w:rsidRPr="005B4D32">
        <w:t>TACTivities</w:t>
      </w:r>
      <w:proofErr w:type="spellEnd"/>
      <w:r w:rsidRPr="005B4D32">
        <w:t xml:space="preserve"> can foster mathematical thinking through collaborative exploration and how these activities can be adapted to reflect local contexts, languages, and values.</w:t>
      </w:r>
    </w:p>
    <w:p w14:paraId="7E880314" w14:textId="77777777" w:rsidR="00560D40" w:rsidRPr="005B4D32" w:rsidRDefault="00560D40" w:rsidP="006E719B">
      <w:pPr>
        <w:pStyle w:val="xmsonormal"/>
        <w:spacing w:before="0" w:beforeAutospacing="0" w:after="0" w:afterAutospacing="0"/>
        <w:rPr>
          <w:b/>
          <w:bCs/>
        </w:rPr>
      </w:pPr>
    </w:p>
    <w:p w14:paraId="0E28543B" w14:textId="12D7D2CA" w:rsidR="00D13A67" w:rsidRPr="005B4D32" w:rsidRDefault="00D13A67" w:rsidP="000028A2">
      <w:pPr>
        <w:jc w:val="center"/>
        <w:rPr>
          <w:rFonts w:ascii="Times New Roman" w:hAnsi="Times New Roman" w:cs="Times New Roman"/>
          <w:b/>
          <w:bCs/>
          <w:color w:val="007BB8"/>
          <w:sz w:val="24"/>
          <w:szCs w:val="24"/>
        </w:rPr>
      </w:pPr>
      <w:r w:rsidRPr="005B4D32">
        <w:rPr>
          <w:rFonts w:ascii="Times New Roman" w:hAnsi="Times New Roman" w:cs="Times New Roman"/>
          <w:b/>
          <w:bCs/>
          <w:color w:val="007BB8"/>
          <w:sz w:val="24"/>
          <w:szCs w:val="24"/>
        </w:rPr>
        <w:t>12:00-1:</w:t>
      </w:r>
      <w:r w:rsidR="006C633F" w:rsidRPr="005B4D32">
        <w:rPr>
          <w:rFonts w:ascii="Times New Roman" w:hAnsi="Times New Roman" w:cs="Times New Roman"/>
          <w:b/>
          <w:bCs/>
          <w:color w:val="007BB8"/>
          <w:sz w:val="24"/>
          <w:szCs w:val="24"/>
        </w:rPr>
        <w:t>15</w:t>
      </w:r>
      <w:r w:rsidRPr="005B4D32">
        <w:rPr>
          <w:rFonts w:ascii="Times New Roman" w:hAnsi="Times New Roman" w:cs="Times New Roman"/>
          <w:b/>
          <w:bCs/>
          <w:color w:val="007BB8"/>
          <w:sz w:val="24"/>
          <w:szCs w:val="24"/>
        </w:rPr>
        <w:t xml:space="preserve"> Lunch </w:t>
      </w:r>
      <w:r w:rsidR="00286060" w:rsidRPr="005B4D32">
        <w:rPr>
          <w:rFonts w:ascii="Times New Roman" w:hAnsi="Times New Roman" w:cs="Times New Roman"/>
          <w:b/>
          <w:bCs/>
          <w:color w:val="007BB8"/>
          <w:sz w:val="24"/>
          <w:szCs w:val="24"/>
        </w:rPr>
        <w:t>o</w:t>
      </w:r>
      <w:r w:rsidRPr="005B4D32">
        <w:rPr>
          <w:rFonts w:ascii="Times New Roman" w:hAnsi="Times New Roman" w:cs="Times New Roman"/>
          <w:b/>
          <w:bCs/>
          <w:color w:val="007BB8"/>
          <w:sz w:val="24"/>
          <w:szCs w:val="24"/>
        </w:rPr>
        <w:t xml:space="preserve">n </w:t>
      </w:r>
      <w:r w:rsidR="000028A2" w:rsidRPr="005B4D32">
        <w:rPr>
          <w:rFonts w:ascii="Times New Roman" w:hAnsi="Times New Roman" w:cs="Times New Roman"/>
          <w:b/>
          <w:bCs/>
          <w:color w:val="007BB8"/>
          <w:sz w:val="24"/>
          <w:szCs w:val="24"/>
        </w:rPr>
        <w:t>Y</w:t>
      </w:r>
      <w:r w:rsidRPr="005B4D32">
        <w:rPr>
          <w:rFonts w:ascii="Times New Roman" w:hAnsi="Times New Roman" w:cs="Times New Roman"/>
          <w:b/>
          <w:bCs/>
          <w:color w:val="007BB8"/>
          <w:sz w:val="24"/>
          <w:szCs w:val="24"/>
        </w:rPr>
        <w:t xml:space="preserve">our </w:t>
      </w:r>
      <w:r w:rsidR="000028A2" w:rsidRPr="005B4D32">
        <w:rPr>
          <w:rFonts w:ascii="Times New Roman" w:hAnsi="Times New Roman" w:cs="Times New Roman"/>
          <w:b/>
          <w:bCs/>
          <w:color w:val="007BB8"/>
          <w:sz w:val="24"/>
          <w:szCs w:val="24"/>
        </w:rPr>
        <w:t>O</w:t>
      </w:r>
      <w:r w:rsidRPr="005B4D32">
        <w:rPr>
          <w:rFonts w:ascii="Times New Roman" w:hAnsi="Times New Roman" w:cs="Times New Roman"/>
          <w:b/>
          <w:bCs/>
          <w:color w:val="007BB8"/>
          <w:sz w:val="24"/>
          <w:szCs w:val="24"/>
        </w:rPr>
        <w:t>wn</w:t>
      </w:r>
    </w:p>
    <w:p w14:paraId="479E8AD0" w14:textId="77777777" w:rsidR="00ED55FD" w:rsidRPr="005B4D32" w:rsidRDefault="00D13A67" w:rsidP="00ED55FD">
      <w:pPr>
        <w:jc w:val="center"/>
        <w:rPr>
          <w:rFonts w:ascii="Times New Roman" w:hAnsi="Times New Roman" w:cs="Times New Roman"/>
          <w:b/>
          <w:bCs/>
          <w:color w:val="007BB8"/>
          <w:sz w:val="24"/>
          <w:szCs w:val="24"/>
        </w:rPr>
      </w:pPr>
      <w:r w:rsidRPr="005B4D32">
        <w:rPr>
          <w:rFonts w:ascii="Times New Roman" w:hAnsi="Times New Roman" w:cs="Times New Roman"/>
          <w:b/>
          <w:bCs/>
          <w:color w:val="007BB8"/>
          <w:sz w:val="24"/>
          <w:szCs w:val="24"/>
        </w:rPr>
        <w:t>1:</w:t>
      </w:r>
      <w:r w:rsidR="00421185" w:rsidRPr="005B4D32">
        <w:rPr>
          <w:rFonts w:ascii="Times New Roman" w:hAnsi="Times New Roman" w:cs="Times New Roman"/>
          <w:b/>
          <w:bCs/>
          <w:color w:val="007BB8"/>
          <w:sz w:val="24"/>
          <w:szCs w:val="24"/>
        </w:rPr>
        <w:t>15</w:t>
      </w:r>
      <w:r w:rsidRPr="005B4D32">
        <w:rPr>
          <w:rFonts w:ascii="Times New Roman" w:hAnsi="Times New Roman" w:cs="Times New Roman"/>
          <w:b/>
          <w:bCs/>
          <w:color w:val="007BB8"/>
          <w:sz w:val="24"/>
          <w:szCs w:val="24"/>
        </w:rPr>
        <w:t>-2:</w:t>
      </w:r>
      <w:r w:rsidR="00421185" w:rsidRPr="005B4D32">
        <w:rPr>
          <w:rFonts w:ascii="Times New Roman" w:hAnsi="Times New Roman" w:cs="Times New Roman"/>
          <w:b/>
          <w:bCs/>
          <w:color w:val="007BB8"/>
          <w:sz w:val="24"/>
          <w:szCs w:val="24"/>
        </w:rPr>
        <w:t>15</w:t>
      </w:r>
      <w:r w:rsidR="00E66293" w:rsidRPr="005B4D32">
        <w:rPr>
          <w:rFonts w:ascii="Times New Roman" w:hAnsi="Times New Roman" w:cs="Times New Roman"/>
          <w:b/>
          <w:bCs/>
          <w:color w:val="007BB8"/>
          <w:sz w:val="24"/>
          <w:szCs w:val="24"/>
        </w:rPr>
        <w:t xml:space="preserve"> </w:t>
      </w:r>
      <w:r w:rsidR="006C633F" w:rsidRPr="005B4D32">
        <w:rPr>
          <w:rFonts w:ascii="Times New Roman" w:hAnsi="Times New Roman" w:cs="Times New Roman"/>
          <w:b/>
          <w:bCs/>
          <w:color w:val="007BB8"/>
          <w:sz w:val="24"/>
          <w:szCs w:val="24"/>
        </w:rPr>
        <w:t>Cline Library</w:t>
      </w:r>
    </w:p>
    <w:p w14:paraId="5690B5A1" w14:textId="1B19CB72" w:rsidR="00DD515F" w:rsidRPr="005B4D32" w:rsidRDefault="00215A95" w:rsidP="00C05F28">
      <w:pPr>
        <w:jc w:val="center"/>
        <w:rPr>
          <w:rFonts w:ascii="Times New Roman" w:hAnsi="Times New Roman" w:cs="Times New Roman"/>
          <w:b/>
          <w:bCs/>
          <w:sz w:val="24"/>
          <w:szCs w:val="24"/>
        </w:rPr>
      </w:pPr>
      <w:r w:rsidRPr="005B4D32">
        <w:rPr>
          <w:rFonts w:ascii="Times New Roman" w:hAnsi="Times New Roman" w:cs="Times New Roman"/>
          <w:b/>
          <w:bCs/>
          <w:sz w:val="24"/>
          <w:szCs w:val="24"/>
        </w:rPr>
        <w:t xml:space="preserve">Keynote </w:t>
      </w:r>
      <w:r w:rsidR="00A15949" w:rsidRPr="005B4D32">
        <w:rPr>
          <w:rFonts w:ascii="Times New Roman" w:hAnsi="Times New Roman" w:cs="Times New Roman"/>
          <w:b/>
          <w:bCs/>
          <w:sz w:val="24"/>
          <w:szCs w:val="24"/>
        </w:rPr>
        <w:t xml:space="preserve">Virtual </w:t>
      </w:r>
      <w:r w:rsidRPr="005B4D32">
        <w:rPr>
          <w:rFonts w:ascii="Times New Roman" w:hAnsi="Times New Roman" w:cs="Times New Roman"/>
          <w:b/>
          <w:bCs/>
          <w:sz w:val="24"/>
          <w:szCs w:val="24"/>
        </w:rPr>
        <w:t>Presentation</w:t>
      </w:r>
      <w:r w:rsidR="00E5334D" w:rsidRPr="005B4D32">
        <w:rPr>
          <w:rFonts w:ascii="Times New Roman" w:hAnsi="Times New Roman" w:cs="Times New Roman"/>
          <w:b/>
          <w:bCs/>
          <w:sz w:val="24"/>
          <w:szCs w:val="24"/>
        </w:rPr>
        <w:t>:</w:t>
      </w:r>
      <w:r w:rsidR="00D13A67" w:rsidRPr="005B4D32">
        <w:rPr>
          <w:rFonts w:ascii="Times New Roman" w:hAnsi="Times New Roman" w:cs="Times New Roman"/>
          <w:b/>
          <w:bCs/>
          <w:sz w:val="24"/>
          <w:szCs w:val="24"/>
        </w:rPr>
        <w:t xml:space="preserve"> </w:t>
      </w:r>
      <w:r w:rsidR="00E5334D" w:rsidRPr="005B4D32">
        <w:rPr>
          <w:rFonts w:ascii="Times New Roman" w:hAnsi="Times New Roman" w:cs="Times New Roman"/>
          <w:b/>
          <w:bCs/>
          <w:sz w:val="24"/>
          <w:szCs w:val="24"/>
        </w:rPr>
        <w:t>Melody McCoy</w:t>
      </w:r>
      <w:r w:rsidR="00435A7D" w:rsidRPr="005B4D32">
        <w:rPr>
          <w:rFonts w:ascii="Times New Roman" w:hAnsi="Times New Roman" w:cs="Times New Roman"/>
          <w:b/>
          <w:bCs/>
          <w:sz w:val="24"/>
          <w:szCs w:val="24"/>
        </w:rPr>
        <w:t>, Native American Rights Fund</w:t>
      </w:r>
    </w:p>
    <w:p w14:paraId="1D0DE50D" w14:textId="0B3AC1E1" w:rsidR="00E5334D" w:rsidRDefault="00435A7D" w:rsidP="00C05F28">
      <w:pPr>
        <w:jc w:val="center"/>
        <w:rPr>
          <w:rFonts w:ascii="Times New Roman" w:hAnsi="Times New Roman" w:cs="Times New Roman"/>
          <w:b/>
          <w:bCs/>
          <w:sz w:val="24"/>
          <w:szCs w:val="24"/>
        </w:rPr>
      </w:pPr>
      <w:r w:rsidRPr="005B4D32">
        <w:rPr>
          <w:rFonts w:ascii="Times New Roman" w:hAnsi="Times New Roman" w:cs="Times New Roman"/>
          <w:b/>
          <w:bCs/>
          <w:sz w:val="24"/>
          <w:szCs w:val="24"/>
        </w:rPr>
        <w:t>Selected Cases on Indian Education in Federal Courts:</w:t>
      </w:r>
      <w:r w:rsidR="00364306" w:rsidRPr="005B4D32">
        <w:rPr>
          <w:rFonts w:ascii="Times New Roman" w:hAnsi="Times New Roman" w:cs="Times New Roman"/>
          <w:b/>
          <w:bCs/>
          <w:sz w:val="24"/>
          <w:szCs w:val="24"/>
        </w:rPr>
        <w:t xml:space="preserve"> </w:t>
      </w:r>
      <w:r w:rsidRPr="005B4D32">
        <w:rPr>
          <w:rFonts w:ascii="Times New Roman" w:hAnsi="Times New Roman" w:cs="Times New Roman"/>
          <w:b/>
          <w:bCs/>
          <w:sz w:val="24"/>
          <w:szCs w:val="24"/>
        </w:rPr>
        <w:t>The Past, the Present, and Maybe the Future</w:t>
      </w:r>
    </w:p>
    <w:p w14:paraId="364F2CDE" w14:textId="7CDDCC81" w:rsidR="00A91D29" w:rsidRPr="00A91D29" w:rsidRDefault="00A91D29" w:rsidP="00A91D29">
      <w:pPr>
        <w:rPr>
          <w:rFonts w:ascii="Times New Roman" w:eastAsia="Times New Roman" w:hAnsi="Times New Roman" w:cs="Times New Roman"/>
          <w:sz w:val="24"/>
          <w:szCs w:val="24"/>
        </w:rPr>
      </w:pPr>
      <w:r w:rsidRPr="00A91D29">
        <w:rPr>
          <w:rFonts w:ascii="Times New Roman" w:hAnsi="Times New Roman" w:cs="Times New Roman"/>
          <w:sz w:val="24"/>
          <w:szCs w:val="24"/>
        </w:rPr>
        <w:t xml:space="preserve">This keynote session will provide information the Native American Rights Fund has filed about the </w:t>
      </w:r>
      <w:r>
        <w:rPr>
          <w:rFonts w:ascii="Times New Roman" w:hAnsi="Times New Roman" w:cs="Times New Roman"/>
          <w:sz w:val="24"/>
          <w:szCs w:val="24"/>
        </w:rPr>
        <w:t>Bureau of Indian Education</w:t>
      </w:r>
      <w:r w:rsidRPr="00A91D29">
        <w:rPr>
          <w:rFonts w:ascii="Times New Roman" w:hAnsi="Times New Roman" w:cs="Times New Roman"/>
          <w:sz w:val="24"/>
          <w:szCs w:val="24"/>
        </w:rPr>
        <w:t xml:space="preserve"> case, </w:t>
      </w:r>
      <w:r w:rsidRPr="00A91D29">
        <w:rPr>
          <w:rFonts w:ascii="Times New Roman" w:hAnsi="Times New Roman" w:cs="Times New Roman"/>
          <w:i/>
          <w:iCs/>
          <w:sz w:val="24"/>
          <w:szCs w:val="24"/>
        </w:rPr>
        <w:t>Isleta Pueblo v. Dep</w:t>
      </w:r>
      <w:r>
        <w:rPr>
          <w:rFonts w:ascii="Times New Roman" w:hAnsi="Times New Roman" w:cs="Times New Roman"/>
          <w:i/>
          <w:iCs/>
          <w:sz w:val="24"/>
          <w:szCs w:val="24"/>
        </w:rPr>
        <w:t>artment</w:t>
      </w:r>
      <w:r w:rsidRPr="00A91D29">
        <w:rPr>
          <w:rFonts w:ascii="Times New Roman" w:hAnsi="Times New Roman" w:cs="Times New Roman"/>
          <w:i/>
          <w:iCs/>
          <w:sz w:val="24"/>
          <w:szCs w:val="24"/>
        </w:rPr>
        <w:t xml:space="preserve"> of the Interior</w:t>
      </w:r>
      <w:r w:rsidRPr="00A91D29">
        <w:rPr>
          <w:rFonts w:ascii="Times New Roman" w:hAnsi="Times New Roman" w:cs="Times New Roman"/>
          <w:sz w:val="24"/>
          <w:szCs w:val="24"/>
        </w:rPr>
        <w:t xml:space="preserve">, </w:t>
      </w:r>
      <w:hyperlink r:id="rId8" w:tgtFrame="_blank" w:tooltip="https://narf.org/bie-staff-cuts/" w:history="1">
        <w:r w:rsidRPr="00A91D29">
          <w:rPr>
            <w:rStyle w:val="Hyperlink"/>
            <w:rFonts w:ascii="Times New Roman" w:hAnsi="Times New Roman" w:cs="Times New Roman"/>
            <w:color w:val="0563C1"/>
            <w:sz w:val="24"/>
            <w:szCs w:val="24"/>
          </w:rPr>
          <w:t>https://narf.org/bie-staff-cuts/</w:t>
        </w:r>
      </w:hyperlink>
      <w:r w:rsidRPr="00A91D29">
        <w:rPr>
          <w:rFonts w:ascii="Times New Roman" w:hAnsi="Times New Roman" w:cs="Times New Roman"/>
          <w:sz w:val="24"/>
          <w:szCs w:val="24"/>
        </w:rPr>
        <w:t>. In addition, information</w:t>
      </w:r>
      <w:r>
        <w:rPr>
          <w:rFonts w:ascii="Times New Roman" w:hAnsi="Times New Roman" w:cs="Times New Roman"/>
          <w:sz w:val="24"/>
          <w:szCs w:val="24"/>
        </w:rPr>
        <w:t xml:space="preserve"> will be provided </w:t>
      </w:r>
      <w:r w:rsidRPr="00A91D29">
        <w:rPr>
          <w:rFonts w:ascii="Times New Roman" w:hAnsi="Times New Roman" w:cs="Times New Roman"/>
          <w:sz w:val="24"/>
          <w:szCs w:val="24"/>
        </w:rPr>
        <w:t xml:space="preserve">related to the </w:t>
      </w:r>
      <w:r>
        <w:rPr>
          <w:rFonts w:ascii="Times New Roman" w:hAnsi="Times New Roman" w:cs="Times New Roman"/>
          <w:sz w:val="24"/>
          <w:szCs w:val="24"/>
        </w:rPr>
        <w:t xml:space="preserve">proposed </w:t>
      </w:r>
      <w:r w:rsidRPr="00A91D29">
        <w:rPr>
          <w:rFonts w:ascii="Times New Roman" w:hAnsi="Times New Roman" w:cs="Times New Roman"/>
          <w:sz w:val="24"/>
          <w:szCs w:val="24"/>
        </w:rPr>
        <w:t>closure of the U.S. Dep</w:t>
      </w:r>
      <w:r>
        <w:rPr>
          <w:rFonts w:ascii="Times New Roman" w:hAnsi="Times New Roman" w:cs="Times New Roman"/>
          <w:sz w:val="24"/>
          <w:szCs w:val="24"/>
        </w:rPr>
        <w:t>artment</w:t>
      </w:r>
      <w:r w:rsidRPr="00A91D29">
        <w:rPr>
          <w:rFonts w:ascii="Times New Roman" w:hAnsi="Times New Roman" w:cs="Times New Roman"/>
          <w:sz w:val="24"/>
          <w:szCs w:val="24"/>
        </w:rPr>
        <w:t xml:space="preserve"> of Education and its impact on K-12 schools and other education programs in Indian country.  </w:t>
      </w:r>
    </w:p>
    <w:p w14:paraId="167903B6" w14:textId="77777777" w:rsidR="00A91D29" w:rsidRPr="00A91D29" w:rsidRDefault="00A91D29" w:rsidP="00A91D29">
      <w:pPr>
        <w:rPr>
          <w:rFonts w:ascii="Times New Roman" w:hAnsi="Times New Roman" w:cs="Times New Roman"/>
          <w:sz w:val="24"/>
          <w:szCs w:val="24"/>
        </w:rPr>
      </w:pPr>
    </w:p>
    <w:p w14:paraId="420F0B42" w14:textId="77777777" w:rsidR="00F22851" w:rsidRDefault="00F22851" w:rsidP="009E2981">
      <w:pPr>
        <w:pStyle w:val="BodyText"/>
        <w:snapToGrid w:val="0"/>
        <w:ind w:left="0"/>
        <w:jc w:val="center"/>
        <w:rPr>
          <w:rFonts w:ascii="Times New Roman" w:eastAsia="Times New Roman" w:hAnsi="Times New Roman" w:cs="Times New Roman"/>
          <w:b/>
          <w:bCs/>
          <w:color w:val="007BB8"/>
          <w:sz w:val="24"/>
          <w:szCs w:val="24"/>
          <w:shd w:val="clear" w:color="auto" w:fill="FFFFFF"/>
        </w:rPr>
      </w:pPr>
    </w:p>
    <w:p w14:paraId="00C76B77" w14:textId="77777777" w:rsidR="00F22851" w:rsidRDefault="00F22851" w:rsidP="009E2981">
      <w:pPr>
        <w:pStyle w:val="BodyText"/>
        <w:snapToGrid w:val="0"/>
        <w:ind w:left="0"/>
        <w:jc w:val="center"/>
        <w:rPr>
          <w:rFonts w:ascii="Times New Roman" w:eastAsia="Times New Roman" w:hAnsi="Times New Roman" w:cs="Times New Roman"/>
          <w:b/>
          <w:bCs/>
          <w:color w:val="007BB8"/>
          <w:sz w:val="24"/>
          <w:szCs w:val="24"/>
          <w:shd w:val="clear" w:color="auto" w:fill="FFFFFF"/>
        </w:rPr>
      </w:pPr>
    </w:p>
    <w:p w14:paraId="266C3A2C" w14:textId="77777777" w:rsidR="00F22851" w:rsidRDefault="00F22851" w:rsidP="009E2981">
      <w:pPr>
        <w:pStyle w:val="BodyText"/>
        <w:snapToGrid w:val="0"/>
        <w:ind w:left="0"/>
        <w:jc w:val="center"/>
        <w:rPr>
          <w:rFonts w:ascii="Times New Roman" w:eastAsia="Times New Roman" w:hAnsi="Times New Roman" w:cs="Times New Roman"/>
          <w:b/>
          <w:bCs/>
          <w:color w:val="007BB8"/>
          <w:sz w:val="24"/>
          <w:szCs w:val="24"/>
          <w:shd w:val="clear" w:color="auto" w:fill="FFFFFF"/>
        </w:rPr>
      </w:pPr>
    </w:p>
    <w:p w14:paraId="7503B66F" w14:textId="210083AD" w:rsidR="00B70787" w:rsidRPr="005B4D32" w:rsidRDefault="007178D1" w:rsidP="009E2981">
      <w:pPr>
        <w:pStyle w:val="BodyText"/>
        <w:snapToGrid w:val="0"/>
        <w:ind w:left="0"/>
        <w:jc w:val="center"/>
        <w:rPr>
          <w:rFonts w:ascii="Times New Roman" w:eastAsia="Times New Roman" w:hAnsi="Times New Roman" w:cs="Times New Roman"/>
          <w:b/>
          <w:bCs/>
          <w:color w:val="007BB8"/>
          <w:sz w:val="24"/>
          <w:szCs w:val="24"/>
          <w:shd w:val="clear" w:color="auto" w:fill="FFFFFF"/>
        </w:rPr>
      </w:pPr>
      <w:r w:rsidRPr="005B4D32">
        <w:rPr>
          <w:rFonts w:ascii="Times New Roman" w:eastAsia="Times New Roman" w:hAnsi="Times New Roman" w:cs="Times New Roman"/>
          <w:b/>
          <w:bCs/>
          <w:color w:val="007BB8"/>
          <w:sz w:val="24"/>
          <w:szCs w:val="24"/>
          <w:shd w:val="clear" w:color="auto" w:fill="FFFFFF"/>
        </w:rPr>
        <w:lastRenderedPageBreak/>
        <w:t>2</w:t>
      </w:r>
      <w:r w:rsidR="00E97D34" w:rsidRPr="005B4D32">
        <w:rPr>
          <w:rFonts w:ascii="Times New Roman" w:eastAsia="Times New Roman" w:hAnsi="Times New Roman" w:cs="Times New Roman"/>
          <w:b/>
          <w:bCs/>
          <w:color w:val="007BB8"/>
          <w:sz w:val="24"/>
          <w:szCs w:val="24"/>
          <w:shd w:val="clear" w:color="auto" w:fill="FFFFFF"/>
        </w:rPr>
        <w:t xml:space="preserve">:30-3:30 </w:t>
      </w:r>
      <w:r w:rsidR="006C633F" w:rsidRPr="005B4D32">
        <w:rPr>
          <w:rFonts w:ascii="Times New Roman" w:eastAsia="Times New Roman" w:hAnsi="Times New Roman" w:cs="Times New Roman"/>
          <w:b/>
          <w:bCs/>
          <w:color w:val="007BB8"/>
          <w:sz w:val="24"/>
          <w:szCs w:val="24"/>
          <w:shd w:val="clear" w:color="auto" w:fill="FFFFFF"/>
        </w:rPr>
        <w:t>Breakout Sessions</w:t>
      </w:r>
    </w:p>
    <w:p w14:paraId="647BE00F" w14:textId="72113F00" w:rsidR="007862B7" w:rsidRPr="005B4D32" w:rsidRDefault="004C477F" w:rsidP="00560D40">
      <w:pPr>
        <w:pStyle w:val="PlainText"/>
        <w:jc w:val="both"/>
        <w:rPr>
          <w:rFonts w:ascii="Times New Roman" w:hAnsi="Times New Roman" w:cs="Times New Roman"/>
          <w:b/>
          <w:bCs/>
          <w:sz w:val="24"/>
          <w:szCs w:val="24"/>
        </w:rPr>
      </w:pPr>
      <w:r w:rsidRPr="005B4D32">
        <w:rPr>
          <w:rFonts w:ascii="Times New Roman" w:hAnsi="Times New Roman" w:cs="Times New Roman"/>
          <w:b/>
          <w:bCs/>
          <w:sz w:val="24"/>
          <w:szCs w:val="24"/>
        </w:rPr>
        <w:t>Cline</w:t>
      </w:r>
      <w:r w:rsidR="00554743" w:rsidRPr="005B4D32">
        <w:rPr>
          <w:rFonts w:ascii="Times New Roman" w:hAnsi="Times New Roman" w:cs="Times New Roman"/>
          <w:b/>
          <w:bCs/>
          <w:sz w:val="24"/>
          <w:szCs w:val="24"/>
        </w:rPr>
        <w:t xml:space="preserve"> Library</w:t>
      </w:r>
      <w:r w:rsidR="00C40081" w:rsidRPr="005B4D32">
        <w:rPr>
          <w:rFonts w:ascii="Times New Roman" w:hAnsi="Times New Roman" w:cs="Times New Roman"/>
          <w:sz w:val="24"/>
          <w:szCs w:val="24"/>
        </w:rPr>
        <w:t xml:space="preserve"> </w:t>
      </w:r>
      <w:r w:rsidR="007862B7" w:rsidRPr="005B4D32">
        <w:rPr>
          <w:rFonts w:ascii="Times New Roman" w:hAnsi="Times New Roman" w:cs="Times New Roman"/>
          <w:b/>
          <w:bCs/>
          <w:sz w:val="24"/>
          <w:szCs w:val="24"/>
        </w:rPr>
        <w:t xml:space="preserve">Workshop: Empowering </w:t>
      </w:r>
      <w:r w:rsidR="00A9312E" w:rsidRPr="005B4D32">
        <w:rPr>
          <w:rFonts w:ascii="Times New Roman" w:hAnsi="Times New Roman" w:cs="Times New Roman"/>
          <w:b/>
          <w:bCs/>
          <w:sz w:val="24"/>
          <w:szCs w:val="24"/>
        </w:rPr>
        <w:t>O</w:t>
      </w:r>
      <w:r w:rsidR="007862B7" w:rsidRPr="005B4D32">
        <w:rPr>
          <w:rFonts w:ascii="Times New Roman" w:hAnsi="Times New Roman" w:cs="Times New Roman"/>
          <w:b/>
          <w:bCs/>
          <w:sz w:val="24"/>
          <w:szCs w:val="24"/>
        </w:rPr>
        <w:t xml:space="preserve">ur Indigenous Knowledge </w:t>
      </w:r>
      <w:r w:rsidR="00560D40" w:rsidRPr="005B4D32">
        <w:rPr>
          <w:rFonts w:ascii="Times New Roman" w:hAnsi="Times New Roman" w:cs="Times New Roman"/>
          <w:b/>
          <w:bCs/>
          <w:sz w:val="24"/>
          <w:szCs w:val="24"/>
        </w:rPr>
        <w:t>&amp;</w:t>
      </w:r>
      <w:r w:rsidR="007862B7" w:rsidRPr="005B4D32">
        <w:rPr>
          <w:rFonts w:ascii="Times New Roman" w:hAnsi="Times New Roman" w:cs="Times New Roman"/>
          <w:b/>
          <w:bCs/>
          <w:sz w:val="24"/>
          <w:szCs w:val="24"/>
        </w:rPr>
        <w:t xml:space="preserve"> Language </w:t>
      </w:r>
      <w:r w:rsidR="00560D40" w:rsidRPr="005B4D32">
        <w:rPr>
          <w:rFonts w:ascii="Times New Roman" w:hAnsi="Times New Roman" w:cs="Times New Roman"/>
          <w:b/>
          <w:bCs/>
          <w:sz w:val="24"/>
          <w:szCs w:val="24"/>
        </w:rPr>
        <w:t>t</w:t>
      </w:r>
      <w:r w:rsidR="007862B7" w:rsidRPr="005B4D32">
        <w:rPr>
          <w:rFonts w:ascii="Times New Roman" w:hAnsi="Times New Roman" w:cs="Times New Roman"/>
          <w:b/>
          <w:bCs/>
          <w:sz w:val="24"/>
          <w:szCs w:val="24"/>
        </w:rPr>
        <w:t xml:space="preserve">hrough Artistic Well-Being </w:t>
      </w:r>
    </w:p>
    <w:p w14:paraId="7F4F989B" w14:textId="493C72A3" w:rsidR="007862B7" w:rsidRPr="005B4D32" w:rsidRDefault="007862B7" w:rsidP="007862B7">
      <w:pPr>
        <w:pStyle w:val="PlainText"/>
        <w:rPr>
          <w:rFonts w:ascii="Times New Roman" w:hAnsi="Times New Roman" w:cs="Times New Roman"/>
          <w:i/>
          <w:iCs/>
          <w:sz w:val="24"/>
          <w:szCs w:val="24"/>
        </w:rPr>
      </w:pPr>
      <w:r w:rsidRPr="005B4D32">
        <w:rPr>
          <w:rFonts w:ascii="Times New Roman" w:hAnsi="Times New Roman" w:cs="Times New Roman"/>
          <w:i/>
          <w:iCs/>
          <w:sz w:val="24"/>
          <w:szCs w:val="24"/>
        </w:rPr>
        <w:t>Shawn Secatero (</w:t>
      </w:r>
      <w:proofErr w:type="spellStart"/>
      <w:r w:rsidRPr="005B4D32">
        <w:rPr>
          <w:rFonts w:ascii="Times New Roman" w:hAnsi="Times New Roman" w:cs="Times New Roman"/>
          <w:i/>
          <w:iCs/>
          <w:sz w:val="24"/>
          <w:szCs w:val="24"/>
        </w:rPr>
        <w:t>Canoncito</w:t>
      </w:r>
      <w:proofErr w:type="spellEnd"/>
      <w:r w:rsidRPr="005B4D32">
        <w:rPr>
          <w:rFonts w:ascii="Times New Roman" w:hAnsi="Times New Roman" w:cs="Times New Roman"/>
          <w:i/>
          <w:iCs/>
          <w:sz w:val="24"/>
          <w:szCs w:val="24"/>
        </w:rPr>
        <w:t xml:space="preserve"> Band of Navajo), University of New Mexico;</w:t>
      </w:r>
      <w:r w:rsidR="00364306" w:rsidRPr="005B4D32">
        <w:rPr>
          <w:rFonts w:ascii="Times New Roman" w:hAnsi="Times New Roman" w:cs="Times New Roman"/>
          <w:i/>
          <w:iCs/>
          <w:sz w:val="24"/>
          <w:szCs w:val="24"/>
        </w:rPr>
        <w:t xml:space="preserve"> </w:t>
      </w:r>
      <w:proofErr w:type="spellStart"/>
      <w:r w:rsidRPr="005B4D32">
        <w:rPr>
          <w:rFonts w:ascii="Times New Roman" w:hAnsi="Times New Roman" w:cs="Times New Roman"/>
          <w:i/>
          <w:iCs/>
          <w:sz w:val="24"/>
          <w:szCs w:val="24"/>
        </w:rPr>
        <w:t>Nonabah</w:t>
      </w:r>
      <w:proofErr w:type="spellEnd"/>
      <w:r w:rsidRPr="005B4D32">
        <w:rPr>
          <w:rFonts w:ascii="Times New Roman" w:hAnsi="Times New Roman" w:cs="Times New Roman"/>
          <w:i/>
          <w:iCs/>
          <w:sz w:val="24"/>
          <w:szCs w:val="24"/>
        </w:rPr>
        <w:t xml:space="preserve"> Sam, (Dine'/Tesuque Pueblo), Dine' College</w:t>
      </w:r>
    </w:p>
    <w:p w14:paraId="1AE2C281" w14:textId="6BF901CB" w:rsidR="007862B7" w:rsidRPr="005B4D32" w:rsidRDefault="007862B7" w:rsidP="007862B7">
      <w:pPr>
        <w:pStyle w:val="PlainText"/>
        <w:rPr>
          <w:rFonts w:ascii="Times New Roman" w:hAnsi="Times New Roman" w:cs="Times New Roman"/>
          <w:sz w:val="24"/>
          <w:szCs w:val="24"/>
        </w:rPr>
      </w:pPr>
      <w:r w:rsidRPr="005B4D32">
        <w:rPr>
          <w:rFonts w:ascii="Times New Roman" w:hAnsi="Times New Roman" w:cs="Times New Roman"/>
          <w:sz w:val="24"/>
          <w:szCs w:val="24"/>
        </w:rPr>
        <w:t xml:space="preserve">This interactive workshop will address artistic well-being through the Corn Pollen Model that highlights giftedness and pedagogy. We will practice the Corn Stalk exercise and participants will learn the Hawaiian concept of </w:t>
      </w:r>
      <w:proofErr w:type="spellStart"/>
      <w:r w:rsidRPr="005B4D32">
        <w:rPr>
          <w:rFonts w:ascii="Times New Roman" w:hAnsi="Times New Roman" w:cs="Times New Roman"/>
          <w:sz w:val="24"/>
          <w:szCs w:val="24"/>
        </w:rPr>
        <w:t>Ku’upau</w:t>
      </w:r>
      <w:proofErr w:type="spellEnd"/>
      <w:r w:rsidRPr="005B4D32">
        <w:rPr>
          <w:rFonts w:ascii="Times New Roman" w:hAnsi="Times New Roman" w:cs="Times New Roman"/>
          <w:sz w:val="24"/>
          <w:szCs w:val="24"/>
        </w:rPr>
        <w:t xml:space="preserve"> through a puppetry demonstration. Lastly, we will create Corn husk dolls and learn about self-reflection and identity.</w:t>
      </w:r>
    </w:p>
    <w:p w14:paraId="145E5B9D" w14:textId="0BC973AF" w:rsidR="00D91A0B" w:rsidRPr="005B4D32" w:rsidRDefault="004C477F" w:rsidP="00D91A0B">
      <w:pPr>
        <w:rPr>
          <w:rFonts w:ascii="Times New Roman" w:hAnsi="Times New Roman" w:cs="Times New Roman"/>
          <w:b/>
          <w:bCs/>
          <w:sz w:val="24"/>
          <w:szCs w:val="24"/>
        </w:rPr>
      </w:pPr>
      <w:r w:rsidRPr="005B4D32">
        <w:rPr>
          <w:rFonts w:ascii="Times New Roman" w:hAnsi="Times New Roman" w:cs="Times New Roman"/>
          <w:b/>
          <w:bCs/>
          <w:sz w:val="24"/>
          <w:szCs w:val="24"/>
        </w:rPr>
        <w:t>COE 190</w:t>
      </w:r>
      <w:r w:rsidR="00A15949" w:rsidRPr="005B4D32">
        <w:rPr>
          <w:rFonts w:ascii="Times New Roman" w:hAnsi="Times New Roman" w:cs="Times New Roman"/>
          <w:b/>
          <w:bCs/>
          <w:sz w:val="24"/>
          <w:szCs w:val="24"/>
        </w:rPr>
        <w:t xml:space="preserve"> Panel:</w:t>
      </w:r>
      <w:r w:rsidR="00E7175D" w:rsidRPr="005B4D32">
        <w:rPr>
          <w:rFonts w:ascii="Times New Roman" w:hAnsi="Times New Roman" w:cs="Times New Roman"/>
          <w:sz w:val="24"/>
          <w:szCs w:val="24"/>
        </w:rPr>
        <w:t xml:space="preserve"> </w:t>
      </w:r>
      <w:r w:rsidR="00D91A0B" w:rsidRPr="005B4D32">
        <w:rPr>
          <w:rFonts w:ascii="Times New Roman" w:hAnsi="Times New Roman" w:cs="Times New Roman"/>
          <w:b/>
          <w:bCs/>
          <w:sz w:val="24"/>
          <w:szCs w:val="24"/>
        </w:rPr>
        <w:t xml:space="preserve">Culturally </w:t>
      </w:r>
      <w:r w:rsidR="00A56DF3" w:rsidRPr="005B4D32">
        <w:rPr>
          <w:rFonts w:ascii="Times New Roman" w:hAnsi="Times New Roman" w:cs="Times New Roman"/>
          <w:b/>
          <w:bCs/>
          <w:sz w:val="24"/>
          <w:szCs w:val="24"/>
        </w:rPr>
        <w:t>R</w:t>
      </w:r>
      <w:r w:rsidR="00D91A0B" w:rsidRPr="005B4D32">
        <w:rPr>
          <w:rFonts w:ascii="Times New Roman" w:hAnsi="Times New Roman" w:cs="Times New Roman"/>
          <w:b/>
          <w:bCs/>
          <w:sz w:val="24"/>
          <w:szCs w:val="24"/>
        </w:rPr>
        <w:t xml:space="preserve">esponsive </w:t>
      </w:r>
      <w:r w:rsidR="007C64AC" w:rsidRPr="005B4D32">
        <w:rPr>
          <w:rFonts w:ascii="Times New Roman" w:hAnsi="Times New Roman" w:cs="Times New Roman"/>
          <w:b/>
          <w:bCs/>
          <w:sz w:val="24"/>
          <w:szCs w:val="24"/>
        </w:rPr>
        <w:t>S</w:t>
      </w:r>
      <w:r w:rsidR="00D91A0B" w:rsidRPr="005B4D32">
        <w:rPr>
          <w:rFonts w:ascii="Times New Roman" w:hAnsi="Times New Roman" w:cs="Times New Roman"/>
          <w:b/>
          <w:bCs/>
          <w:sz w:val="24"/>
          <w:szCs w:val="24"/>
        </w:rPr>
        <w:t xml:space="preserve">cience, </w:t>
      </w:r>
      <w:r w:rsidR="007C64AC" w:rsidRPr="005B4D32">
        <w:rPr>
          <w:rFonts w:ascii="Times New Roman" w:hAnsi="Times New Roman" w:cs="Times New Roman"/>
          <w:b/>
          <w:bCs/>
          <w:sz w:val="24"/>
          <w:szCs w:val="24"/>
        </w:rPr>
        <w:t>T</w:t>
      </w:r>
      <w:r w:rsidR="00D91A0B" w:rsidRPr="005B4D32">
        <w:rPr>
          <w:rFonts w:ascii="Times New Roman" w:hAnsi="Times New Roman" w:cs="Times New Roman"/>
          <w:b/>
          <w:bCs/>
          <w:sz w:val="24"/>
          <w:szCs w:val="24"/>
        </w:rPr>
        <w:t xml:space="preserve">echnology, </w:t>
      </w:r>
      <w:r w:rsidR="007C64AC" w:rsidRPr="005B4D32">
        <w:rPr>
          <w:rFonts w:ascii="Times New Roman" w:hAnsi="Times New Roman" w:cs="Times New Roman"/>
          <w:b/>
          <w:bCs/>
          <w:sz w:val="24"/>
          <w:szCs w:val="24"/>
        </w:rPr>
        <w:t>R</w:t>
      </w:r>
      <w:r w:rsidR="00D91A0B" w:rsidRPr="005B4D32">
        <w:rPr>
          <w:rFonts w:ascii="Times New Roman" w:hAnsi="Times New Roman" w:cs="Times New Roman"/>
          <w:b/>
          <w:bCs/>
          <w:sz w:val="24"/>
          <w:szCs w:val="24"/>
        </w:rPr>
        <w:t xml:space="preserve">eading, </w:t>
      </w:r>
      <w:r w:rsidR="007C64AC" w:rsidRPr="005B4D32">
        <w:rPr>
          <w:rFonts w:ascii="Times New Roman" w:hAnsi="Times New Roman" w:cs="Times New Roman"/>
          <w:b/>
          <w:bCs/>
          <w:sz w:val="24"/>
          <w:szCs w:val="24"/>
        </w:rPr>
        <w:t>E</w:t>
      </w:r>
      <w:r w:rsidR="00D91A0B" w:rsidRPr="005B4D32">
        <w:rPr>
          <w:rFonts w:ascii="Times New Roman" w:hAnsi="Times New Roman" w:cs="Times New Roman"/>
          <w:b/>
          <w:bCs/>
          <w:sz w:val="24"/>
          <w:szCs w:val="24"/>
        </w:rPr>
        <w:t xml:space="preserve">ngineering, </w:t>
      </w:r>
      <w:r w:rsidR="007C64AC" w:rsidRPr="005B4D32">
        <w:rPr>
          <w:rFonts w:ascii="Times New Roman" w:hAnsi="Times New Roman" w:cs="Times New Roman"/>
          <w:b/>
          <w:bCs/>
          <w:sz w:val="24"/>
          <w:szCs w:val="24"/>
        </w:rPr>
        <w:t>A</w:t>
      </w:r>
      <w:r w:rsidR="00D91A0B" w:rsidRPr="005B4D32">
        <w:rPr>
          <w:rFonts w:ascii="Times New Roman" w:hAnsi="Times New Roman" w:cs="Times New Roman"/>
          <w:b/>
          <w:bCs/>
          <w:sz w:val="24"/>
          <w:szCs w:val="24"/>
        </w:rPr>
        <w:t xml:space="preserve">rt and </w:t>
      </w:r>
      <w:r w:rsidR="007C64AC" w:rsidRPr="005B4D32">
        <w:rPr>
          <w:rFonts w:ascii="Times New Roman" w:hAnsi="Times New Roman" w:cs="Times New Roman"/>
          <w:b/>
          <w:bCs/>
          <w:sz w:val="24"/>
          <w:szCs w:val="24"/>
        </w:rPr>
        <w:t>M</w:t>
      </w:r>
      <w:r w:rsidR="00D91A0B" w:rsidRPr="005B4D32">
        <w:rPr>
          <w:rFonts w:ascii="Times New Roman" w:hAnsi="Times New Roman" w:cs="Times New Roman"/>
          <w:b/>
          <w:bCs/>
          <w:sz w:val="24"/>
          <w:szCs w:val="24"/>
        </w:rPr>
        <w:t>athematics (CRSTREAM)</w:t>
      </w:r>
    </w:p>
    <w:p w14:paraId="02ED4D90" w14:textId="645AC977" w:rsidR="00D91A0B" w:rsidRPr="005B4D32" w:rsidRDefault="00D91A0B" w:rsidP="00D91A0B">
      <w:pPr>
        <w:rPr>
          <w:rFonts w:ascii="Times New Roman" w:hAnsi="Times New Roman" w:cs="Times New Roman"/>
          <w:i/>
          <w:iCs/>
          <w:sz w:val="24"/>
          <w:szCs w:val="24"/>
        </w:rPr>
      </w:pPr>
      <w:r w:rsidRPr="005B4D32">
        <w:rPr>
          <w:rFonts w:ascii="Times New Roman" w:hAnsi="Times New Roman" w:cs="Times New Roman"/>
          <w:i/>
          <w:iCs/>
          <w:sz w:val="24"/>
          <w:szCs w:val="24"/>
        </w:rPr>
        <w:t xml:space="preserve">Christine K. Lemley, </w:t>
      </w:r>
      <w:r w:rsidR="00BE77DD" w:rsidRPr="005B4D32">
        <w:rPr>
          <w:rFonts w:ascii="Times New Roman" w:hAnsi="Times New Roman" w:cs="Times New Roman"/>
          <w:i/>
          <w:iCs/>
          <w:sz w:val="24"/>
          <w:szCs w:val="24"/>
        </w:rPr>
        <w:t xml:space="preserve">Rosanna Jumbo-Fitch (Diné), </w:t>
      </w:r>
      <w:r w:rsidRPr="005B4D32">
        <w:rPr>
          <w:rFonts w:ascii="Times New Roman" w:hAnsi="Times New Roman" w:cs="Times New Roman"/>
          <w:i/>
          <w:iCs/>
          <w:sz w:val="24"/>
          <w:szCs w:val="24"/>
        </w:rPr>
        <w:t>Anne Hamlin, Mostafa Hassanalian, Darrell Marks (Din</w:t>
      </w:r>
      <w:r w:rsidR="00056A78" w:rsidRPr="005B4D32">
        <w:rPr>
          <w:rFonts w:ascii="Times New Roman" w:hAnsi="Times New Roman" w:cs="Times New Roman"/>
          <w:i/>
          <w:iCs/>
          <w:sz w:val="24"/>
          <w:szCs w:val="24"/>
        </w:rPr>
        <w:t>é</w:t>
      </w:r>
      <w:r w:rsidRPr="005B4D32">
        <w:rPr>
          <w:rFonts w:ascii="Times New Roman" w:hAnsi="Times New Roman" w:cs="Times New Roman"/>
          <w:i/>
          <w:iCs/>
          <w:sz w:val="24"/>
          <w:szCs w:val="24"/>
        </w:rPr>
        <w:t xml:space="preserve">), Hine </w:t>
      </w:r>
      <w:proofErr w:type="spellStart"/>
      <w:r w:rsidRPr="005B4D32">
        <w:rPr>
          <w:rFonts w:ascii="Times New Roman" w:hAnsi="Times New Roman" w:cs="Times New Roman"/>
          <w:i/>
          <w:iCs/>
          <w:sz w:val="24"/>
          <w:szCs w:val="24"/>
        </w:rPr>
        <w:t>Waitere</w:t>
      </w:r>
      <w:proofErr w:type="spellEnd"/>
      <w:r w:rsidRPr="005B4D32">
        <w:rPr>
          <w:rFonts w:ascii="Times New Roman" w:hAnsi="Times New Roman" w:cs="Times New Roman"/>
          <w:i/>
          <w:iCs/>
          <w:sz w:val="24"/>
          <w:szCs w:val="24"/>
        </w:rPr>
        <w:t xml:space="preserve"> (M</w:t>
      </w:r>
      <w:r w:rsidRPr="005B4D32">
        <w:rPr>
          <w:rFonts w:ascii="Times New Roman" w:hAnsi="Times New Roman" w:cs="Times New Roman"/>
          <w:i/>
          <w:iCs/>
          <w:color w:val="001D35"/>
          <w:sz w:val="24"/>
          <w:szCs w:val="24"/>
          <w:shd w:val="clear" w:color="auto" w:fill="FFFFFF"/>
        </w:rPr>
        <w:t>ā</w:t>
      </w:r>
      <w:r w:rsidRPr="005B4D32">
        <w:rPr>
          <w:rFonts w:ascii="Times New Roman" w:hAnsi="Times New Roman" w:cs="Times New Roman"/>
          <w:i/>
          <w:iCs/>
          <w:sz w:val="24"/>
          <w:szCs w:val="24"/>
        </w:rPr>
        <w:t>ori), Lawrence Watson, Heather Lindfors Navarro</w:t>
      </w:r>
    </w:p>
    <w:p w14:paraId="64C53147" w14:textId="52643FD4" w:rsidR="00D91A0B" w:rsidRPr="005B4D32" w:rsidRDefault="00D91A0B" w:rsidP="00D91A0B">
      <w:pPr>
        <w:rPr>
          <w:rFonts w:ascii="Times New Roman" w:hAnsi="Times New Roman" w:cs="Times New Roman"/>
          <w:sz w:val="24"/>
          <w:szCs w:val="24"/>
        </w:rPr>
      </w:pPr>
      <w:r w:rsidRPr="005B4D32">
        <w:rPr>
          <w:rFonts w:ascii="Times New Roman" w:hAnsi="Times New Roman" w:cs="Times New Roman"/>
          <w:sz w:val="24"/>
          <w:szCs w:val="24"/>
        </w:rPr>
        <w:t xml:space="preserve">Culturally responsive science, technology, reading, engineering, art and mathematics (CRSTREAM) integrates culturally responsive pedagogy of relations (CRPR), STEM, reading and art for K-12 students to use robotics and drones to solve community problems. </w:t>
      </w:r>
      <w:r w:rsidR="00A15949" w:rsidRPr="005B4D32">
        <w:rPr>
          <w:rFonts w:ascii="Times New Roman" w:hAnsi="Times New Roman" w:cs="Times New Roman"/>
          <w:sz w:val="24"/>
          <w:szCs w:val="24"/>
        </w:rPr>
        <w:t>In Person and Virtual</w:t>
      </w:r>
    </w:p>
    <w:p w14:paraId="44FE9516" w14:textId="77777777" w:rsidR="008C5CE6" w:rsidRPr="005B4D32" w:rsidRDefault="004C477F" w:rsidP="008C5CE6">
      <w:pPr>
        <w:snapToGrid w:val="0"/>
        <w:rPr>
          <w:rFonts w:ascii="Times New Roman" w:hAnsi="Times New Roman" w:cs="Times New Roman"/>
          <w:b/>
          <w:bCs/>
          <w:sz w:val="24"/>
          <w:szCs w:val="24"/>
        </w:rPr>
      </w:pPr>
      <w:r w:rsidRPr="005B4D32">
        <w:rPr>
          <w:rFonts w:ascii="Times New Roman" w:hAnsi="Times New Roman" w:cs="Times New Roman"/>
          <w:b/>
          <w:bCs/>
          <w:sz w:val="24"/>
          <w:szCs w:val="24"/>
        </w:rPr>
        <w:t>COE 174</w:t>
      </w:r>
      <w:r w:rsidR="000E7701" w:rsidRPr="005B4D32">
        <w:rPr>
          <w:rFonts w:ascii="Times New Roman" w:hAnsi="Times New Roman" w:cs="Times New Roman"/>
          <w:sz w:val="24"/>
          <w:szCs w:val="24"/>
        </w:rPr>
        <w:t xml:space="preserve"> </w:t>
      </w:r>
      <w:r w:rsidR="008C5CE6" w:rsidRPr="005B4D32">
        <w:rPr>
          <w:rFonts w:ascii="Times New Roman" w:eastAsia="Times New Roman" w:hAnsi="Times New Roman" w:cs="Times New Roman"/>
          <w:b/>
          <w:bCs/>
          <w:sz w:val="24"/>
          <w:szCs w:val="24"/>
        </w:rPr>
        <w:t xml:space="preserve">1. Easing into Reading: Easy Reading </w:t>
      </w:r>
    </w:p>
    <w:p w14:paraId="75AA4913" w14:textId="608A245A" w:rsidR="008C5CE6" w:rsidRPr="005B4D32" w:rsidRDefault="008C5CE6" w:rsidP="008C5CE6">
      <w:pPr>
        <w:snapToGrid w:val="0"/>
        <w:rPr>
          <w:rFonts w:ascii="Times New Roman" w:hAnsi="Times New Roman" w:cs="Times New Roman"/>
          <w:sz w:val="24"/>
          <w:szCs w:val="24"/>
        </w:rPr>
      </w:pPr>
      <w:r w:rsidRPr="005B4D32">
        <w:rPr>
          <w:rFonts w:ascii="Times New Roman" w:hAnsi="Times New Roman" w:cs="Times New Roman"/>
          <w:i/>
          <w:iCs/>
          <w:sz w:val="24"/>
          <w:szCs w:val="24"/>
        </w:rPr>
        <w:t>George Ann Gregory</w:t>
      </w:r>
      <w:r w:rsidRPr="005B4D32">
        <w:rPr>
          <w:rFonts w:ascii="Times New Roman" w:hAnsi="Times New Roman" w:cs="Times New Roman"/>
          <w:sz w:val="24"/>
          <w:szCs w:val="24"/>
        </w:rPr>
        <w:t>, Choctaw/Cherokee</w:t>
      </w:r>
    </w:p>
    <w:p w14:paraId="20C2672C" w14:textId="77777777" w:rsidR="008C5CE6" w:rsidRPr="005B4D32" w:rsidRDefault="008C5CE6" w:rsidP="008C5CE6">
      <w:pPr>
        <w:snapToGrid w:val="0"/>
        <w:rPr>
          <w:rFonts w:ascii="Times New Roman" w:hAnsi="Times New Roman" w:cs="Times New Roman"/>
          <w:sz w:val="24"/>
          <w:szCs w:val="24"/>
        </w:rPr>
      </w:pPr>
      <w:r w:rsidRPr="005B4D32">
        <w:rPr>
          <w:rFonts w:ascii="Times New Roman" w:eastAsia="Times New Roman" w:hAnsi="Times New Roman" w:cs="Times New Roman"/>
          <w:sz w:val="24"/>
          <w:szCs w:val="24"/>
        </w:rPr>
        <w:t>This short workshop is for teachers, parents, and grandparents who want to have space and time to be reminded of ways they can help children become successful readers. In the short time we have together, let's explore what each of us can do.</w:t>
      </w:r>
    </w:p>
    <w:p w14:paraId="11D4266D" w14:textId="5FE5752F" w:rsidR="00560085" w:rsidRPr="005B4D32" w:rsidRDefault="004C477F" w:rsidP="00560085">
      <w:pPr>
        <w:pStyle w:val="BodyText"/>
        <w:ind w:left="0"/>
        <w:rPr>
          <w:rFonts w:ascii="Times New Roman" w:hAnsi="Times New Roman" w:cs="Times New Roman"/>
          <w:b/>
          <w:bCs/>
          <w:sz w:val="24"/>
          <w:szCs w:val="24"/>
        </w:rPr>
      </w:pPr>
      <w:r w:rsidRPr="005B4D32">
        <w:rPr>
          <w:rFonts w:ascii="Times New Roman" w:hAnsi="Times New Roman" w:cs="Times New Roman"/>
          <w:b/>
          <w:bCs/>
          <w:sz w:val="24"/>
          <w:szCs w:val="24"/>
        </w:rPr>
        <w:t>COE 205</w:t>
      </w:r>
      <w:r w:rsidR="00560085" w:rsidRPr="005B4D32">
        <w:rPr>
          <w:rFonts w:ascii="Times New Roman" w:hAnsi="Times New Roman" w:cs="Times New Roman"/>
          <w:b/>
          <w:bCs/>
          <w:sz w:val="24"/>
          <w:szCs w:val="24"/>
        </w:rPr>
        <w:t xml:space="preserve">: </w:t>
      </w:r>
      <w:r w:rsidR="00560085" w:rsidRPr="005B4D32">
        <w:rPr>
          <w:rFonts w:ascii="Times New Roman" w:eastAsia="Times New Roman" w:hAnsi="Times New Roman" w:cs="Times New Roman"/>
          <w:b/>
          <w:bCs/>
          <w:sz w:val="24"/>
          <w:szCs w:val="24"/>
        </w:rPr>
        <w:t xml:space="preserve">Paper: Intersections of Teacher Identity &amp; Practice: Engaging </w:t>
      </w:r>
      <w:r w:rsidR="007C64AC" w:rsidRPr="005B4D32">
        <w:rPr>
          <w:rFonts w:ascii="Times New Roman" w:eastAsia="Times New Roman" w:hAnsi="Times New Roman" w:cs="Times New Roman"/>
          <w:b/>
          <w:bCs/>
          <w:sz w:val="24"/>
          <w:szCs w:val="24"/>
        </w:rPr>
        <w:t>w</w:t>
      </w:r>
      <w:r w:rsidR="00560085" w:rsidRPr="005B4D32">
        <w:rPr>
          <w:rFonts w:ascii="Times New Roman" w:eastAsia="Times New Roman" w:hAnsi="Times New Roman" w:cs="Times New Roman"/>
          <w:b/>
          <w:bCs/>
          <w:sz w:val="24"/>
          <w:szCs w:val="24"/>
        </w:rPr>
        <w:t xml:space="preserve">ith a Critical Lens </w:t>
      </w:r>
    </w:p>
    <w:p w14:paraId="12D2D5F4" w14:textId="77777777" w:rsidR="00560085" w:rsidRPr="005B4D32" w:rsidRDefault="00560085" w:rsidP="00560085">
      <w:pPr>
        <w:rPr>
          <w:rFonts w:ascii="Times New Roman" w:eastAsia="Times New Roman" w:hAnsi="Times New Roman" w:cs="Times New Roman"/>
          <w:i/>
          <w:iCs/>
          <w:sz w:val="24"/>
          <w:szCs w:val="24"/>
        </w:rPr>
      </w:pPr>
      <w:r w:rsidRPr="005B4D32">
        <w:rPr>
          <w:rFonts w:ascii="Times New Roman" w:eastAsia="Times New Roman" w:hAnsi="Times New Roman" w:cs="Times New Roman"/>
          <w:i/>
          <w:iCs/>
          <w:sz w:val="24"/>
          <w:szCs w:val="24"/>
        </w:rPr>
        <w:t>Natalie Martinez (Pueblo of Laguna), New Mexico State University </w:t>
      </w:r>
    </w:p>
    <w:p w14:paraId="3D66A784" w14:textId="77777777" w:rsidR="00560085" w:rsidRPr="005B4D32" w:rsidRDefault="00560085" w:rsidP="00560085">
      <w:pPr>
        <w:rPr>
          <w:rFonts w:ascii="Times New Roman" w:eastAsia="Times New Roman" w:hAnsi="Times New Roman" w:cs="Times New Roman"/>
          <w:sz w:val="24"/>
          <w:szCs w:val="24"/>
        </w:rPr>
      </w:pPr>
      <w:r w:rsidRPr="005B4D32">
        <w:rPr>
          <w:rFonts w:ascii="Times New Roman" w:eastAsia="Times New Roman" w:hAnsi="Times New Roman" w:cs="Times New Roman"/>
          <w:sz w:val="24"/>
          <w:szCs w:val="24"/>
        </w:rPr>
        <w:t>This presentation focuses on a decolonizing journey in teacher identity by interrogating the frameworks developed through teacher preparation. Participants will be guided through unpacking their intersecting identities and building awareness of biases presented in teacher education and discussion of ways to interrupt deficit approaches to teaching and embracing asset-based pedagogies.</w:t>
      </w:r>
    </w:p>
    <w:p w14:paraId="3E5A551D" w14:textId="75157BE1" w:rsidR="004C477F" w:rsidRPr="005B4D32" w:rsidRDefault="00E97D34" w:rsidP="009E2981">
      <w:pPr>
        <w:pStyle w:val="BodyText"/>
        <w:ind w:left="0"/>
        <w:jc w:val="center"/>
        <w:rPr>
          <w:rFonts w:ascii="Times New Roman" w:hAnsi="Times New Roman" w:cs="Times New Roman"/>
          <w:b/>
          <w:bCs/>
          <w:color w:val="007BB8"/>
          <w:sz w:val="24"/>
          <w:szCs w:val="24"/>
        </w:rPr>
      </w:pPr>
      <w:r w:rsidRPr="005B4D32">
        <w:rPr>
          <w:rFonts w:ascii="Times New Roman" w:hAnsi="Times New Roman" w:cs="Times New Roman"/>
          <w:b/>
          <w:bCs/>
          <w:color w:val="007BB8"/>
          <w:sz w:val="24"/>
          <w:szCs w:val="24"/>
        </w:rPr>
        <w:t xml:space="preserve">3:45-5:00 </w:t>
      </w:r>
      <w:r w:rsidR="00EE5E9F" w:rsidRPr="005B4D32">
        <w:rPr>
          <w:rFonts w:ascii="Times New Roman" w:hAnsi="Times New Roman" w:cs="Times New Roman"/>
          <w:b/>
          <w:bCs/>
          <w:color w:val="007BB8"/>
          <w:sz w:val="24"/>
          <w:szCs w:val="24"/>
        </w:rPr>
        <w:t>Breakout</w:t>
      </w:r>
      <w:r w:rsidR="006C633F" w:rsidRPr="005B4D32">
        <w:rPr>
          <w:rFonts w:ascii="Times New Roman" w:hAnsi="Times New Roman" w:cs="Times New Roman"/>
          <w:b/>
          <w:bCs/>
          <w:color w:val="007BB8"/>
          <w:sz w:val="24"/>
          <w:szCs w:val="24"/>
        </w:rPr>
        <w:t xml:space="preserve"> Sessions</w:t>
      </w:r>
    </w:p>
    <w:p w14:paraId="3C371A06" w14:textId="097E0A89" w:rsidR="00B01696" w:rsidRPr="005B4D32" w:rsidRDefault="00B01696" w:rsidP="00B01696">
      <w:pPr>
        <w:rPr>
          <w:rFonts w:ascii="Times New Roman" w:hAnsi="Times New Roman" w:cs="Times New Roman"/>
          <w:sz w:val="24"/>
          <w:szCs w:val="24"/>
        </w:rPr>
      </w:pPr>
      <w:r w:rsidRPr="005B4D32">
        <w:rPr>
          <w:rFonts w:ascii="Times New Roman" w:hAnsi="Times New Roman" w:cs="Times New Roman"/>
          <w:b/>
          <w:bCs/>
          <w:sz w:val="24"/>
          <w:szCs w:val="24"/>
        </w:rPr>
        <w:t xml:space="preserve">Cline Library Panel: Learning </w:t>
      </w:r>
      <w:r w:rsidR="00B70C54">
        <w:rPr>
          <w:rFonts w:ascii="Times New Roman" w:hAnsi="Times New Roman" w:cs="Times New Roman"/>
          <w:b/>
          <w:bCs/>
          <w:sz w:val="24"/>
          <w:szCs w:val="24"/>
        </w:rPr>
        <w:t>F</w:t>
      </w:r>
      <w:r w:rsidRPr="005B4D32">
        <w:rPr>
          <w:rFonts w:ascii="Times New Roman" w:hAnsi="Times New Roman" w:cs="Times New Roman"/>
          <w:b/>
          <w:bCs/>
          <w:sz w:val="24"/>
          <w:szCs w:val="24"/>
        </w:rPr>
        <w:t xml:space="preserve">rom and </w:t>
      </w:r>
      <w:r w:rsidR="00B70C54">
        <w:rPr>
          <w:rFonts w:ascii="Times New Roman" w:hAnsi="Times New Roman" w:cs="Times New Roman"/>
          <w:b/>
          <w:bCs/>
          <w:sz w:val="24"/>
          <w:szCs w:val="24"/>
        </w:rPr>
        <w:t>W</w:t>
      </w:r>
      <w:r w:rsidRPr="005B4D32">
        <w:rPr>
          <w:rFonts w:ascii="Times New Roman" w:hAnsi="Times New Roman" w:cs="Times New Roman"/>
          <w:b/>
          <w:bCs/>
          <w:sz w:val="24"/>
          <w:szCs w:val="24"/>
        </w:rPr>
        <w:t>ith the Experiences of Native American and Indigenous College Students</w:t>
      </w:r>
    </w:p>
    <w:p w14:paraId="28EE3EFC" w14:textId="12A28695" w:rsidR="00B01696" w:rsidRPr="005B4D32" w:rsidRDefault="00B01696" w:rsidP="00B01696">
      <w:pPr>
        <w:rPr>
          <w:rFonts w:ascii="Times New Roman" w:hAnsi="Times New Roman" w:cs="Times New Roman"/>
          <w:i/>
          <w:iCs/>
          <w:sz w:val="24"/>
          <w:szCs w:val="24"/>
        </w:rPr>
      </w:pPr>
      <w:r w:rsidRPr="005B4D32">
        <w:rPr>
          <w:rFonts w:ascii="Times New Roman" w:hAnsi="Times New Roman" w:cs="Times New Roman"/>
          <w:i/>
          <w:iCs/>
          <w:sz w:val="24"/>
          <w:szCs w:val="24"/>
        </w:rPr>
        <w:t xml:space="preserve">Cynthia Villareal, Lauren Contreras, Darold Joseph (Hopi), Christine Lemley, Alma Sandigo, </w:t>
      </w:r>
      <w:proofErr w:type="spellStart"/>
      <w:r w:rsidRPr="005B4D32">
        <w:rPr>
          <w:rFonts w:ascii="Times New Roman" w:hAnsi="Times New Roman" w:cs="Times New Roman"/>
          <w:i/>
          <w:iCs/>
          <w:sz w:val="24"/>
          <w:szCs w:val="24"/>
        </w:rPr>
        <w:t>Catharyn</w:t>
      </w:r>
      <w:proofErr w:type="spellEnd"/>
      <w:r w:rsidRPr="005B4D32">
        <w:rPr>
          <w:rFonts w:ascii="Times New Roman" w:hAnsi="Times New Roman" w:cs="Times New Roman"/>
          <w:i/>
          <w:iCs/>
          <w:sz w:val="24"/>
          <w:szCs w:val="24"/>
        </w:rPr>
        <w:t xml:space="preserve"> Shelton, Renee White Eyes (</w:t>
      </w:r>
      <w:r w:rsidR="00B70C54" w:rsidRPr="00B70C54">
        <w:rPr>
          <w:rFonts w:ascii="Times New Roman" w:hAnsi="Times New Roman" w:cs="Times New Roman"/>
          <w:i/>
          <w:iCs/>
          <w:color w:val="001632"/>
          <w:sz w:val="24"/>
          <w:szCs w:val="24"/>
          <w:shd w:val="clear" w:color="auto" w:fill="FFFFFF"/>
        </w:rPr>
        <w:t>Quechan Indian Tribe</w:t>
      </w:r>
      <w:r w:rsidRPr="005B4D32">
        <w:rPr>
          <w:rFonts w:ascii="Times New Roman" w:hAnsi="Times New Roman" w:cs="Times New Roman"/>
          <w:i/>
          <w:iCs/>
          <w:sz w:val="24"/>
          <w:szCs w:val="24"/>
        </w:rPr>
        <w:t xml:space="preserve">), Gerald Wood </w:t>
      </w:r>
    </w:p>
    <w:p w14:paraId="56F3051D" w14:textId="1AD4EE69" w:rsidR="00B01696" w:rsidRPr="005B4D32" w:rsidRDefault="00B01696" w:rsidP="00B01696">
      <w:pPr>
        <w:rPr>
          <w:rFonts w:ascii="Times New Roman" w:hAnsi="Times New Roman" w:cs="Times New Roman"/>
          <w:sz w:val="24"/>
          <w:szCs w:val="24"/>
        </w:rPr>
      </w:pPr>
      <w:r w:rsidRPr="005B4D32">
        <w:rPr>
          <w:rFonts w:ascii="Times New Roman" w:hAnsi="Times New Roman" w:cs="Times New Roman"/>
          <w:sz w:val="24"/>
          <w:szCs w:val="24"/>
        </w:rPr>
        <w:t>We present a study with a central aim to make sense of the experiences of Indigenous and Native students at a Hispanic Serving Institution (HSI) and emerging Native American Serving Non-Tribal Institution (NASNTI) in a way that honors and accepts Indigenous knowledges and cultures. Recognizing this importance, this study is rooted in Indigenous Research Methodology where research is not seen as merely an exercise in the broader Western pursuit of knowledge but rather strives toward changing and improving a current reality.</w:t>
      </w:r>
    </w:p>
    <w:p w14:paraId="148248C8" w14:textId="384D5A9C" w:rsidR="00B01696" w:rsidRPr="005B4D32" w:rsidRDefault="003A3D0B" w:rsidP="00B01696">
      <w:pPr>
        <w:shd w:val="clear" w:color="auto" w:fill="FFFFFF"/>
        <w:rPr>
          <w:rFonts w:ascii="Times New Roman" w:eastAsia="Times New Roman" w:hAnsi="Times New Roman" w:cs="Times New Roman"/>
          <w:b/>
          <w:bCs/>
          <w:color w:val="000000"/>
          <w:sz w:val="24"/>
          <w:szCs w:val="24"/>
        </w:rPr>
      </w:pPr>
      <w:r w:rsidRPr="005B4D32">
        <w:rPr>
          <w:rFonts w:ascii="Times New Roman" w:hAnsi="Times New Roman" w:cs="Times New Roman"/>
          <w:b/>
          <w:bCs/>
          <w:sz w:val="24"/>
          <w:szCs w:val="24"/>
        </w:rPr>
        <w:t xml:space="preserve">COE 190. </w:t>
      </w:r>
      <w:r w:rsidR="00B01696" w:rsidRPr="005B4D32">
        <w:rPr>
          <w:rFonts w:ascii="Times New Roman" w:eastAsia="Times New Roman" w:hAnsi="Times New Roman" w:cs="Times New Roman"/>
          <w:b/>
          <w:bCs/>
          <w:color w:val="000000"/>
          <w:sz w:val="24"/>
          <w:szCs w:val="24"/>
        </w:rPr>
        <w:t xml:space="preserve">Workshop: It Can’t be About Us, Without Us: Improving Schools for Native Children </w:t>
      </w:r>
    </w:p>
    <w:p w14:paraId="652EDC86" w14:textId="05055DC0" w:rsidR="00B01696" w:rsidRPr="005B4D32" w:rsidRDefault="00B01696" w:rsidP="00B01696">
      <w:pPr>
        <w:shd w:val="clear" w:color="auto" w:fill="FFFFFF"/>
        <w:rPr>
          <w:rFonts w:ascii="Times New Roman" w:eastAsia="Times New Roman" w:hAnsi="Times New Roman" w:cs="Times New Roman"/>
          <w:i/>
          <w:iCs/>
          <w:color w:val="000000"/>
          <w:sz w:val="24"/>
          <w:szCs w:val="24"/>
        </w:rPr>
      </w:pPr>
      <w:r w:rsidRPr="005B4D32">
        <w:rPr>
          <w:rFonts w:ascii="Times New Roman" w:eastAsia="Times New Roman" w:hAnsi="Times New Roman" w:cs="Times New Roman"/>
          <w:i/>
          <w:iCs/>
          <w:color w:val="000000"/>
          <w:sz w:val="24"/>
          <w:szCs w:val="24"/>
        </w:rPr>
        <w:t>Sig</w:t>
      </w:r>
      <w:r w:rsidR="001C4627" w:rsidRPr="005B4D32">
        <w:rPr>
          <w:rFonts w:ascii="Times New Roman" w:eastAsia="Times New Roman" w:hAnsi="Times New Roman" w:cs="Times New Roman"/>
          <w:i/>
          <w:iCs/>
          <w:color w:val="000000"/>
          <w:sz w:val="24"/>
          <w:szCs w:val="24"/>
        </w:rPr>
        <w:t xml:space="preserve"> Boloz</w:t>
      </w:r>
      <w:r w:rsidR="00ED55FD" w:rsidRPr="005B4D32">
        <w:rPr>
          <w:rFonts w:ascii="Times New Roman" w:eastAsia="Times New Roman" w:hAnsi="Times New Roman" w:cs="Times New Roman"/>
          <w:i/>
          <w:iCs/>
          <w:color w:val="000000"/>
          <w:sz w:val="24"/>
          <w:szCs w:val="24"/>
        </w:rPr>
        <w:t>,</w:t>
      </w:r>
      <w:r w:rsidRPr="005B4D32">
        <w:rPr>
          <w:rFonts w:ascii="Times New Roman" w:eastAsia="Times New Roman" w:hAnsi="Times New Roman" w:cs="Times New Roman"/>
          <w:i/>
          <w:iCs/>
          <w:color w:val="000000"/>
          <w:sz w:val="24"/>
          <w:szCs w:val="24"/>
        </w:rPr>
        <w:t xml:space="preserve"> Northern Arizona University </w:t>
      </w:r>
    </w:p>
    <w:p w14:paraId="00219B77" w14:textId="231B913D" w:rsidR="00A9312E" w:rsidRPr="005B4D32" w:rsidRDefault="00B01696" w:rsidP="00B01696">
      <w:pPr>
        <w:shd w:val="clear" w:color="auto" w:fill="FFFFFF"/>
        <w:rPr>
          <w:rFonts w:ascii="Times New Roman" w:eastAsia="Times New Roman" w:hAnsi="Times New Roman" w:cs="Times New Roman"/>
          <w:color w:val="000000"/>
          <w:sz w:val="24"/>
          <w:szCs w:val="24"/>
        </w:rPr>
      </w:pPr>
      <w:r w:rsidRPr="005B4D32">
        <w:rPr>
          <w:rFonts w:ascii="Times New Roman" w:eastAsia="Times New Roman" w:hAnsi="Times New Roman" w:cs="Times New Roman"/>
          <w:color w:val="000000"/>
          <w:sz w:val="24"/>
          <w:szCs w:val="24"/>
        </w:rPr>
        <w:t xml:space="preserve">This presentation </w:t>
      </w:r>
      <w:r w:rsidR="004414B7" w:rsidRPr="005B4D32">
        <w:rPr>
          <w:rFonts w:ascii="Times New Roman" w:eastAsia="Times New Roman" w:hAnsi="Times New Roman" w:cs="Times New Roman"/>
          <w:color w:val="000000"/>
          <w:sz w:val="24"/>
          <w:szCs w:val="24"/>
        </w:rPr>
        <w:t>discusses</w:t>
      </w:r>
      <w:r w:rsidRPr="005B4D32">
        <w:rPr>
          <w:rFonts w:ascii="Times New Roman" w:eastAsia="Times New Roman" w:hAnsi="Times New Roman" w:cs="Times New Roman"/>
          <w:color w:val="000000"/>
          <w:sz w:val="24"/>
          <w:szCs w:val="24"/>
        </w:rPr>
        <w:t xml:space="preserve"> the current research regarding school restructuring, renewal, and reform and those implications for actual school practice. </w:t>
      </w:r>
      <w:r w:rsidR="004414B7" w:rsidRPr="005B4D32">
        <w:rPr>
          <w:rFonts w:ascii="Times New Roman" w:eastAsia="Times New Roman" w:hAnsi="Times New Roman" w:cs="Times New Roman"/>
          <w:color w:val="000000"/>
          <w:sz w:val="24"/>
          <w:szCs w:val="24"/>
        </w:rPr>
        <w:t>It</w:t>
      </w:r>
      <w:r w:rsidRPr="005B4D32">
        <w:rPr>
          <w:rFonts w:ascii="Times New Roman" w:eastAsia="Times New Roman" w:hAnsi="Times New Roman" w:cs="Times New Roman"/>
          <w:color w:val="000000"/>
          <w:sz w:val="24"/>
          <w:szCs w:val="24"/>
        </w:rPr>
        <w:t xml:space="preserve"> will be practical for the parent, teacher, and administrator. Mixing lecture and poetry, Dr. </w:t>
      </w:r>
      <w:proofErr w:type="spellStart"/>
      <w:r w:rsidRPr="005B4D32">
        <w:rPr>
          <w:rFonts w:ascii="Times New Roman" w:eastAsia="Times New Roman" w:hAnsi="Times New Roman" w:cs="Times New Roman"/>
          <w:color w:val="000000"/>
          <w:sz w:val="24"/>
          <w:szCs w:val="24"/>
        </w:rPr>
        <w:t>Boloz</w:t>
      </w:r>
      <w:proofErr w:type="spellEnd"/>
      <w:r w:rsidRPr="005B4D32">
        <w:rPr>
          <w:rFonts w:ascii="Times New Roman" w:eastAsia="Times New Roman" w:hAnsi="Times New Roman" w:cs="Times New Roman"/>
          <w:color w:val="000000"/>
          <w:sz w:val="24"/>
          <w:szCs w:val="24"/>
        </w:rPr>
        <w:t xml:space="preserve"> </w:t>
      </w:r>
      <w:r w:rsidR="004414B7" w:rsidRPr="005B4D32">
        <w:rPr>
          <w:rFonts w:ascii="Times New Roman" w:eastAsia="Times New Roman" w:hAnsi="Times New Roman" w:cs="Times New Roman"/>
          <w:color w:val="000000"/>
          <w:sz w:val="24"/>
          <w:szCs w:val="24"/>
        </w:rPr>
        <w:t>highlights</w:t>
      </w:r>
      <w:r w:rsidRPr="005B4D32">
        <w:rPr>
          <w:rFonts w:ascii="Times New Roman" w:eastAsia="Times New Roman" w:hAnsi="Times New Roman" w:cs="Times New Roman"/>
          <w:color w:val="000000"/>
          <w:sz w:val="24"/>
          <w:szCs w:val="24"/>
        </w:rPr>
        <w:t xml:space="preserve"> the importance of developing a team of educators working towards a limited set of goals, the role of leadership, school-wide planning techniques, managing the curriculum, and staff development ideas.</w:t>
      </w:r>
    </w:p>
    <w:p w14:paraId="6F3994FF" w14:textId="284A1345" w:rsidR="008C5CE6" w:rsidRPr="005B4D32" w:rsidRDefault="003A3D0B" w:rsidP="008C5CE6">
      <w:pPr>
        <w:snapToGrid w:val="0"/>
        <w:rPr>
          <w:rFonts w:ascii="Times New Roman" w:hAnsi="Times New Roman" w:cs="Times New Roman"/>
          <w:b/>
          <w:bCs/>
          <w:sz w:val="24"/>
          <w:szCs w:val="24"/>
        </w:rPr>
      </w:pPr>
      <w:r w:rsidRPr="005B4D32">
        <w:rPr>
          <w:rFonts w:ascii="Times New Roman" w:hAnsi="Times New Roman" w:cs="Times New Roman"/>
          <w:b/>
          <w:bCs/>
          <w:sz w:val="24"/>
          <w:szCs w:val="24"/>
        </w:rPr>
        <w:t>COE 174</w:t>
      </w:r>
      <w:r w:rsidR="008C5CE6" w:rsidRPr="005B4D32">
        <w:rPr>
          <w:rFonts w:ascii="Times New Roman" w:eastAsia="Times New Roman" w:hAnsi="Times New Roman" w:cs="Times New Roman"/>
          <w:b/>
          <w:bCs/>
          <w:sz w:val="24"/>
          <w:szCs w:val="24"/>
        </w:rPr>
        <w:t xml:space="preserve"> Neuro-decolonization </w:t>
      </w:r>
      <w:r w:rsidR="007C64AC" w:rsidRPr="005B4D32">
        <w:rPr>
          <w:rFonts w:ascii="Times New Roman" w:eastAsia="Times New Roman" w:hAnsi="Times New Roman" w:cs="Times New Roman"/>
          <w:b/>
          <w:bCs/>
          <w:sz w:val="24"/>
          <w:szCs w:val="24"/>
        </w:rPr>
        <w:t>U</w:t>
      </w:r>
      <w:r w:rsidR="008C5CE6" w:rsidRPr="005B4D32">
        <w:rPr>
          <w:rFonts w:ascii="Times New Roman" w:eastAsia="Times New Roman" w:hAnsi="Times New Roman" w:cs="Times New Roman"/>
          <w:b/>
          <w:bCs/>
          <w:sz w:val="24"/>
          <w:szCs w:val="24"/>
        </w:rPr>
        <w:t xml:space="preserve">sing </w:t>
      </w:r>
      <w:r w:rsidR="007C64AC" w:rsidRPr="005B4D32">
        <w:rPr>
          <w:rFonts w:ascii="Times New Roman" w:eastAsia="Times New Roman" w:hAnsi="Times New Roman" w:cs="Times New Roman"/>
          <w:b/>
          <w:bCs/>
          <w:sz w:val="24"/>
          <w:szCs w:val="24"/>
        </w:rPr>
        <w:t>M</w:t>
      </w:r>
      <w:r w:rsidR="008C5CE6" w:rsidRPr="005B4D32">
        <w:rPr>
          <w:rFonts w:ascii="Times New Roman" w:eastAsia="Times New Roman" w:hAnsi="Times New Roman" w:cs="Times New Roman"/>
          <w:b/>
          <w:bCs/>
          <w:sz w:val="24"/>
          <w:szCs w:val="24"/>
        </w:rPr>
        <w:t xml:space="preserve">ind-body </w:t>
      </w:r>
      <w:r w:rsidR="007C64AC" w:rsidRPr="005B4D32">
        <w:rPr>
          <w:rFonts w:ascii="Times New Roman" w:eastAsia="Times New Roman" w:hAnsi="Times New Roman" w:cs="Times New Roman"/>
          <w:b/>
          <w:bCs/>
          <w:sz w:val="24"/>
          <w:szCs w:val="24"/>
        </w:rPr>
        <w:t>M</w:t>
      </w:r>
      <w:r w:rsidR="008C5CE6" w:rsidRPr="005B4D32">
        <w:rPr>
          <w:rFonts w:ascii="Times New Roman" w:eastAsia="Times New Roman" w:hAnsi="Times New Roman" w:cs="Times New Roman"/>
          <w:b/>
          <w:bCs/>
          <w:sz w:val="24"/>
          <w:szCs w:val="24"/>
        </w:rPr>
        <w:t xml:space="preserve">edicine in </w:t>
      </w:r>
      <w:r w:rsidR="007C64AC" w:rsidRPr="005B4D32">
        <w:rPr>
          <w:rFonts w:ascii="Times New Roman" w:eastAsia="Times New Roman" w:hAnsi="Times New Roman" w:cs="Times New Roman"/>
          <w:b/>
          <w:bCs/>
          <w:sz w:val="24"/>
          <w:szCs w:val="24"/>
        </w:rPr>
        <w:t>E</w:t>
      </w:r>
      <w:r w:rsidR="008C5CE6" w:rsidRPr="005B4D32">
        <w:rPr>
          <w:rFonts w:ascii="Times New Roman" w:eastAsia="Times New Roman" w:hAnsi="Times New Roman" w:cs="Times New Roman"/>
          <w:b/>
          <w:bCs/>
          <w:sz w:val="24"/>
          <w:szCs w:val="24"/>
        </w:rPr>
        <w:t>ducation</w:t>
      </w:r>
    </w:p>
    <w:p w14:paraId="0F15EC75" w14:textId="77777777" w:rsidR="008C5CE6" w:rsidRPr="005B4D32" w:rsidRDefault="008C5CE6" w:rsidP="008C5CE6">
      <w:pPr>
        <w:snapToGrid w:val="0"/>
        <w:rPr>
          <w:rFonts w:ascii="Times New Roman" w:eastAsia="Times New Roman" w:hAnsi="Times New Roman" w:cs="Times New Roman"/>
          <w:i/>
          <w:iCs/>
          <w:sz w:val="24"/>
          <w:szCs w:val="24"/>
        </w:rPr>
      </w:pPr>
      <w:r w:rsidRPr="005B4D32">
        <w:rPr>
          <w:rFonts w:ascii="Times New Roman" w:hAnsi="Times New Roman" w:cs="Times New Roman"/>
          <w:i/>
          <w:iCs/>
          <w:sz w:val="24"/>
          <w:szCs w:val="24"/>
        </w:rPr>
        <w:t xml:space="preserve">Kimber Olsen, </w:t>
      </w:r>
      <w:r w:rsidRPr="005B4D32">
        <w:rPr>
          <w:rFonts w:ascii="Times New Roman" w:eastAsia="Times New Roman" w:hAnsi="Times New Roman" w:cs="Times New Roman"/>
          <w:i/>
          <w:iCs/>
          <w:sz w:val="24"/>
          <w:szCs w:val="24"/>
        </w:rPr>
        <w:t>Cayuga/Apache (descendent)</w:t>
      </w:r>
    </w:p>
    <w:p w14:paraId="571CF4AF" w14:textId="77777777" w:rsidR="008C5CE6" w:rsidRPr="005B4D32" w:rsidRDefault="008C5CE6" w:rsidP="008C5CE6">
      <w:pPr>
        <w:snapToGrid w:val="0"/>
        <w:rPr>
          <w:rFonts w:ascii="Times New Roman" w:hAnsi="Times New Roman" w:cs="Times New Roman"/>
          <w:sz w:val="24"/>
          <w:szCs w:val="24"/>
        </w:rPr>
      </w:pPr>
      <w:r w:rsidRPr="005B4D32">
        <w:rPr>
          <w:rFonts w:ascii="Times New Roman" w:eastAsia="Times New Roman" w:hAnsi="Times New Roman" w:cs="Times New Roman"/>
          <w:sz w:val="24"/>
          <w:szCs w:val="24"/>
        </w:rPr>
        <w:t>We will discuss mind-body medicine, which offers genuine hope and transformation for children, staff, and their families. Mind-body medicine is evidence-based, inclusive, accessible, affordable, and sustainable. It can also be adapted to be genuinely infused with your Tribal Nation’s culture, language, and traditions, making it your own.</w:t>
      </w:r>
    </w:p>
    <w:p w14:paraId="55D6E719" w14:textId="77777777" w:rsidR="007E1A23" w:rsidRDefault="007E1A23" w:rsidP="00FE1629">
      <w:pPr>
        <w:rPr>
          <w:rFonts w:ascii="Times New Roman" w:hAnsi="Times New Roman" w:cs="Times New Roman"/>
          <w:b/>
          <w:bCs/>
          <w:sz w:val="24"/>
          <w:szCs w:val="24"/>
        </w:rPr>
      </w:pPr>
    </w:p>
    <w:p w14:paraId="4CAC3650" w14:textId="77777777" w:rsidR="007E1A23" w:rsidRDefault="007E1A23" w:rsidP="00FE1629">
      <w:pPr>
        <w:rPr>
          <w:rFonts w:ascii="Times New Roman" w:hAnsi="Times New Roman" w:cs="Times New Roman"/>
          <w:b/>
          <w:bCs/>
          <w:sz w:val="24"/>
          <w:szCs w:val="24"/>
        </w:rPr>
      </w:pPr>
    </w:p>
    <w:p w14:paraId="2E36BAED" w14:textId="05AC7C9F" w:rsidR="00FE1629" w:rsidRPr="005B4D32" w:rsidRDefault="003A3D0B" w:rsidP="00FE1629">
      <w:pPr>
        <w:rPr>
          <w:rFonts w:ascii="Times New Roman" w:hAnsi="Times New Roman" w:cs="Times New Roman"/>
          <w:b/>
          <w:bCs/>
          <w:sz w:val="24"/>
          <w:szCs w:val="24"/>
        </w:rPr>
      </w:pPr>
      <w:r w:rsidRPr="005B4D32">
        <w:rPr>
          <w:rFonts w:ascii="Times New Roman" w:hAnsi="Times New Roman" w:cs="Times New Roman"/>
          <w:b/>
          <w:bCs/>
          <w:sz w:val="24"/>
          <w:szCs w:val="24"/>
        </w:rPr>
        <w:lastRenderedPageBreak/>
        <w:t>COE 205</w:t>
      </w:r>
      <w:r w:rsidR="00EE5E9F" w:rsidRPr="005B4D32">
        <w:rPr>
          <w:rFonts w:ascii="Times New Roman" w:hAnsi="Times New Roman" w:cs="Times New Roman"/>
          <w:b/>
          <w:bCs/>
          <w:sz w:val="24"/>
          <w:szCs w:val="24"/>
        </w:rPr>
        <w:t xml:space="preserve"> </w:t>
      </w:r>
      <w:r w:rsidR="00FE1629" w:rsidRPr="005B4D32">
        <w:rPr>
          <w:rFonts w:ascii="Times New Roman" w:hAnsi="Times New Roman" w:cs="Times New Roman"/>
          <w:b/>
          <w:bCs/>
          <w:sz w:val="24"/>
          <w:szCs w:val="24"/>
        </w:rPr>
        <w:t>Workshop: Steps to a Healthier Classroom and School</w:t>
      </w:r>
    </w:p>
    <w:p w14:paraId="04ADF21D" w14:textId="77777777" w:rsidR="00FE1629" w:rsidRPr="005B4D32" w:rsidRDefault="00FE1629" w:rsidP="00FE1629">
      <w:pPr>
        <w:rPr>
          <w:rFonts w:ascii="Times New Roman" w:hAnsi="Times New Roman" w:cs="Times New Roman"/>
          <w:i/>
          <w:iCs/>
          <w:sz w:val="24"/>
          <w:szCs w:val="24"/>
        </w:rPr>
      </w:pPr>
      <w:r w:rsidRPr="005B4D32">
        <w:rPr>
          <w:rFonts w:ascii="Times New Roman" w:hAnsi="Times New Roman" w:cs="Times New Roman"/>
          <w:i/>
          <w:iCs/>
          <w:sz w:val="24"/>
          <w:szCs w:val="24"/>
        </w:rPr>
        <w:t>Mansel Nelson, Northern Arizona University</w:t>
      </w:r>
    </w:p>
    <w:p w14:paraId="202DF81C" w14:textId="501A47B8" w:rsidR="00FE1629" w:rsidRPr="005B4D32" w:rsidRDefault="00FE1629" w:rsidP="00FE1629">
      <w:pPr>
        <w:rPr>
          <w:rFonts w:ascii="Times New Roman" w:hAnsi="Times New Roman" w:cs="Times New Roman"/>
          <w:sz w:val="24"/>
          <w:szCs w:val="24"/>
        </w:rPr>
      </w:pPr>
      <w:r w:rsidRPr="005B4D32">
        <w:rPr>
          <w:rFonts w:ascii="Times New Roman" w:hAnsi="Times New Roman" w:cs="Times New Roman"/>
          <w:sz w:val="24"/>
          <w:szCs w:val="24"/>
        </w:rPr>
        <w:t>Want to reduce student absences due to illness? Research found that HEPA filters in the classroom reduce absences by 10%. Want to reduce exposure to toxic chemicals? Learn how to maintain a healthier classroom and school. The first 30 participants attending the session will receive a tool to help maintain a healthier classroom. Four participants will win a low-cost air quality sensor.</w:t>
      </w:r>
    </w:p>
    <w:p w14:paraId="037863DA" w14:textId="77777777" w:rsidR="00A91D29" w:rsidRDefault="00A91D29" w:rsidP="00251989">
      <w:pPr>
        <w:pStyle w:val="Heading1"/>
        <w:ind w:left="0"/>
        <w:jc w:val="center"/>
        <w:rPr>
          <w:rFonts w:ascii="Times New Roman" w:hAnsi="Times New Roman" w:cs="Times New Roman"/>
          <w:color w:val="007BB8"/>
          <w:sz w:val="24"/>
          <w:szCs w:val="24"/>
        </w:rPr>
      </w:pPr>
    </w:p>
    <w:p w14:paraId="38D6F539" w14:textId="02EE1A6C" w:rsidR="0091122F" w:rsidRPr="00F22851" w:rsidRDefault="006E01DE" w:rsidP="00251989">
      <w:pPr>
        <w:pStyle w:val="Heading1"/>
        <w:ind w:left="0"/>
        <w:jc w:val="center"/>
        <w:rPr>
          <w:rFonts w:ascii="Times New Roman" w:hAnsi="Times New Roman" w:cs="Times New Roman"/>
          <w:color w:val="007BB8"/>
          <w:spacing w:val="-5"/>
          <w:sz w:val="28"/>
          <w:szCs w:val="28"/>
        </w:rPr>
      </w:pPr>
      <w:r w:rsidRPr="00F22851">
        <w:rPr>
          <w:rFonts w:ascii="Times New Roman" w:hAnsi="Times New Roman" w:cs="Times New Roman"/>
          <w:color w:val="007BB8"/>
          <w:sz w:val="28"/>
          <w:szCs w:val="28"/>
        </w:rPr>
        <w:t>Saturday</w:t>
      </w:r>
      <w:r w:rsidRPr="00F22851">
        <w:rPr>
          <w:rFonts w:ascii="Times New Roman" w:hAnsi="Times New Roman" w:cs="Times New Roman"/>
          <w:color w:val="007BB8"/>
          <w:spacing w:val="-9"/>
          <w:sz w:val="28"/>
          <w:szCs w:val="28"/>
        </w:rPr>
        <w:t xml:space="preserve"> </w:t>
      </w:r>
      <w:r w:rsidRPr="00F22851">
        <w:rPr>
          <w:rFonts w:ascii="Times New Roman" w:hAnsi="Times New Roman" w:cs="Times New Roman"/>
          <w:color w:val="007BB8"/>
          <w:sz w:val="28"/>
          <w:szCs w:val="28"/>
        </w:rPr>
        <w:t>June</w:t>
      </w:r>
      <w:r w:rsidRPr="00F22851">
        <w:rPr>
          <w:rFonts w:ascii="Times New Roman" w:hAnsi="Times New Roman" w:cs="Times New Roman"/>
          <w:color w:val="007BB8"/>
          <w:spacing w:val="-7"/>
          <w:sz w:val="28"/>
          <w:szCs w:val="28"/>
        </w:rPr>
        <w:t xml:space="preserve"> </w:t>
      </w:r>
      <w:r w:rsidR="00EB0F51" w:rsidRPr="00F22851">
        <w:rPr>
          <w:rFonts w:ascii="Times New Roman" w:hAnsi="Times New Roman" w:cs="Times New Roman"/>
          <w:color w:val="007BB8"/>
          <w:spacing w:val="-5"/>
          <w:sz w:val="28"/>
          <w:szCs w:val="28"/>
        </w:rPr>
        <w:t>21</w:t>
      </w:r>
    </w:p>
    <w:p w14:paraId="34AA73D2" w14:textId="498DED1B" w:rsidR="00D0467C" w:rsidRPr="005B4D32" w:rsidRDefault="00E97D34" w:rsidP="00C05F28">
      <w:pPr>
        <w:pStyle w:val="BodyText"/>
        <w:spacing w:before="1"/>
        <w:ind w:left="0"/>
        <w:jc w:val="center"/>
        <w:rPr>
          <w:rFonts w:ascii="Times New Roman" w:hAnsi="Times New Roman" w:cs="Times New Roman"/>
          <w:b/>
          <w:bCs/>
          <w:spacing w:val="-2"/>
          <w:sz w:val="24"/>
          <w:szCs w:val="24"/>
        </w:rPr>
      </w:pPr>
      <w:r w:rsidRPr="005B4D32">
        <w:rPr>
          <w:rFonts w:ascii="Times New Roman" w:hAnsi="Times New Roman" w:cs="Times New Roman"/>
          <w:b/>
          <w:bCs/>
          <w:sz w:val="24"/>
          <w:szCs w:val="24"/>
        </w:rPr>
        <w:t xml:space="preserve">8:00-8:40 </w:t>
      </w:r>
      <w:r w:rsidRPr="005B4D32">
        <w:rPr>
          <w:rFonts w:ascii="Times New Roman" w:hAnsi="Times New Roman" w:cs="Times New Roman"/>
          <w:b/>
          <w:bCs/>
          <w:spacing w:val="-2"/>
          <w:sz w:val="24"/>
          <w:szCs w:val="24"/>
        </w:rPr>
        <w:t xml:space="preserve">Welcome and </w:t>
      </w:r>
      <w:r w:rsidR="006C633F" w:rsidRPr="005B4D32">
        <w:rPr>
          <w:rFonts w:ascii="Times New Roman" w:hAnsi="Times New Roman" w:cs="Times New Roman"/>
          <w:b/>
          <w:bCs/>
          <w:spacing w:val="-2"/>
          <w:sz w:val="24"/>
          <w:szCs w:val="24"/>
        </w:rPr>
        <w:t xml:space="preserve">Opening </w:t>
      </w:r>
      <w:r w:rsidRPr="005B4D32">
        <w:rPr>
          <w:rFonts w:ascii="Times New Roman" w:hAnsi="Times New Roman" w:cs="Times New Roman"/>
          <w:b/>
          <w:bCs/>
          <w:spacing w:val="-2"/>
          <w:sz w:val="24"/>
          <w:szCs w:val="24"/>
        </w:rPr>
        <w:t>General Session Cline</w:t>
      </w:r>
      <w:r w:rsidR="003A3D0B" w:rsidRPr="005B4D32">
        <w:rPr>
          <w:rFonts w:ascii="Times New Roman" w:hAnsi="Times New Roman" w:cs="Times New Roman"/>
          <w:b/>
          <w:bCs/>
          <w:spacing w:val="-2"/>
          <w:sz w:val="24"/>
          <w:szCs w:val="24"/>
        </w:rPr>
        <w:t xml:space="preserve"> Library</w:t>
      </w:r>
      <w:r w:rsidRPr="005B4D32">
        <w:rPr>
          <w:rFonts w:ascii="Times New Roman" w:hAnsi="Times New Roman" w:cs="Times New Roman"/>
          <w:b/>
          <w:bCs/>
          <w:spacing w:val="-2"/>
          <w:sz w:val="24"/>
          <w:szCs w:val="24"/>
        </w:rPr>
        <w:t xml:space="preserve"> </w:t>
      </w:r>
      <w:r w:rsidR="003A3D0B" w:rsidRPr="005B4D32">
        <w:rPr>
          <w:rFonts w:ascii="Times New Roman" w:hAnsi="Times New Roman" w:cs="Times New Roman"/>
          <w:b/>
          <w:bCs/>
          <w:spacing w:val="-2"/>
          <w:sz w:val="24"/>
          <w:szCs w:val="24"/>
        </w:rPr>
        <w:t>Host</w:t>
      </w:r>
      <w:r w:rsidR="001B0FC4" w:rsidRPr="005B4D32">
        <w:rPr>
          <w:rFonts w:ascii="Times New Roman" w:hAnsi="Times New Roman" w:cs="Times New Roman"/>
          <w:b/>
          <w:bCs/>
          <w:spacing w:val="-2"/>
          <w:sz w:val="24"/>
          <w:szCs w:val="24"/>
        </w:rPr>
        <w:t xml:space="preserve"> </w:t>
      </w:r>
      <w:r w:rsidR="00B70787" w:rsidRPr="005B4D32">
        <w:rPr>
          <w:rFonts w:ascii="Times New Roman" w:hAnsi="Times New Roman" w:cs="Times New Roman"/>
          <w:b/>
          <w:bCs/>
          <w:spacing w:val="-2"/>
          <w:sz w:val="24"/>
          <w:szCs w:val="24"/>
        </w:rPr>
        <w:t xml:space="preserve">Dr. </w:t>
      </w:r>
      <w:r w:rsidR="001B0FC4" w:rsidRPr="005B4D32">
        <w:rPr>
          <w:rFonts w:ascii="Times New Roman" w:hAnsi="Times New Roman" w:cs="Times New Roman"/>
          <w:b/>
          <w:bCs/>
          <w:spacing w:val="-2"/>
          <w:sz w:val="24"/>
          <w:szCs w:val="24"/>
        </w:rPr>
        <w:t>Darold Joseph</w:t>
      </w:r>
      <w:r w:rsidR="00211328" w:rsidRPr="005B4D32">
        <w:rPr>
          <w:rFonts w:ascii="Times New Roman" w:hAnsi="Times New Roman" w:cs="Times New Roman"/>
          <w:b/>
          <w:bCs/>
          <w:spacing w:val="-2"/>
          <w:sz w:val="24"/>
          <w:szCs w:val="24"/>
        </w:rPr>
        <w:t xml:space="preserve"> (Hopi)</w:t>
      </w:r>
    </w:p>
    <w:p w14:paraId="0B221692" w14:textId="23948A47" w:rsidR="00C05F28" w:rsidRPr="005B4D32" w:rsidRDefault="00E97D34" w:rsidP="00C05F28">
      <w:pPr>
        <w:pStyle w:val="NoSpacing"/>
        <w:jc w:val="center"/>
        <w:rPr>
          <w:rFonts w:ascii="Times New Roman" w:eastAsiaTheme="minorEastAsia" w:hAnsi="Times New Roman" w:cs="Times New Roman"/>
          <w:b/>
          <w:bCs/>
          <w:kern w:val="28"/>
          <w:sz w:val="24"/>
          <w:szCs w:val="24"/>
        </w:rPr>
      </w:pPr>
      <w:r w:rsidRPr="005B4D32">
        <w:rPr>
          <w:rFonts w:ascii="Times New Roman" w:hAnsi="Times New Roman" w:cs="Times New Roman"/>
          <w:b/>
          <w:bCs/>
          <w:spacing w:val="-5"/>
          <w:sz w:val="24"/>
          <w:szCs w:val="24"/>
        </w:rPr>
        <w:t>8:40-9:30 Keynote Presentation:</w:t>
      </w:r>
      <w:r w:rsidR="00364306" w:rsidRPr="005B4D32">
        <w:rPr>
          <w:rFonts w:ascii="Times New Roman" w:hAnsi="Times New Roman" w:cs="Times New Roman"/>
          <w:b/>
          <w:bCs/>
          <w:spacing w:val="-5"/>
          <w:sz w:val="24"/>
          <w:szCs w:val="24"/>
        </w:rPr>
        <w:t xml:space="preserve"> </w:t>
      </w:r>
      <w:r w:rsidR="00EB0F51" w:rsidRPr="005B4D32">
        <w:rPr>
          <w:rFonts w:ascii="Times New Roman" w:hAnsi="Times New Roman" w:cs="Times New Roman"/>
          <w:b/>
          <w:bCs/>
          <w:spacing w:val="-5"/>
          <w:sz w:val="24"/>
          <w:szCs w:val="24"/>
        </w:rPr>
        <w:t>Carlos Begay</w:t>
      </w:r>
    </w:p>
    <w:p w14:paraId="002581DF" w14:textId="10439119" w:rsidR="00364306" w:rsidRPr="005B4D32" w:rsidRDefault="00364306" w:rsidP="00C05F28">
      <w:pPr>
        <w:pStyle w:val="NoSpacing"/>
        <w:jc w:val="center"/>
        <w:rPr>
          <w:rFonts w:ascii="Times New Roman" w:eastAsiaTheme="minorEastAsia" w:hAnsi="Times New Roman" w:cs="Times New Roman"/>
          <w:b/>
          <w:bCs/>
          <w:kern w:val="28"/>
          <w:sz w:val="24"/>
          <w:szCs w:val="24"/>
        </w:rPr>
      </w:pPr>
      <w:r w:rsidRPr="005B4D32">
        <w:rPr>
          <w:rFonts w:ascii="Times New Roman" w:eastAsiaTheme="minorEastAsia" w:hAnsi="Times New Roman" w:cs="Times New Roman"/>
          <w:b/>
          <w:bCs/>
          <w:kern w:val="28"/>
          <w:sz w:val="24"/>
          <w:szCs w:val="24"/>
        </w:rPr>
        <w:t>Preserving Navajo Language &amp; Culture for Future Generations</w:t>
      </w:r>
    </w:p>
    <w:p w14:paraId="5D185DB5" w14:textId="3CA305AC" w:rsidR="00364306" w:rsidRPr="005B4D32" w:rsidRDefault="00364306" w:rsidP="00364306">
      <w:pPr>
        <w:pStyle w:val="NoSpacing"/>
        <w:rPr>
          <w:rFonts w:ascii="Times New Roman" w:hAnsi="Times New Roman" w:cs="Times New Roman"/>
          <w:sz w:val="24"/>
          <w:szCs w:val="24"/>
        </w:rPr>
      </w:pPr>
      <w:r w:rsidRPr="005B4D32">
        <w:rPr>
          <w:rFonts w:ascii="Times New Roman" w:hAnsi="Times New Roman" w:cs="Times New Roman"/>
          <w:sz w:val="24"/>
          <w:szCs w:val="24"/>
        </w:rPr>
        <w:t xml:space="preserve">Language and Culture embodies harmony, a way of life, values, and respect in every learner’s mental, physical, and spiritual well-being. My </w:t>
      </w:r>
      <w:proofErr w:type="gramStart"/>
      <w:r w:rsidRPr="005B4D32">
        <w:rPr>
          <w:rFonts w:ascii="Times New Roman" w:hAnsi="Times New Roman" w:cs="Times New Roman"/>
          <w:sz w:val="24"/>
          <w:szCs w:val="24"/>
        </w:rPr>
        <w:t>ultimate goal</w:t>
      </w:r>
      <w:proofErr w:type="gramEnd"/>
      <w:r w:rsidRPr="005B4D32">
        <w:rPr>
          <w:rFonts w:ascii="Times New Roman" w:hAnsi="Times New Roman" w:cs="Times New Roman"/>
          <w:sz w:val="24"/>
          <w:szCs w:val="24"/>
        </w:rPr>
        <w:t xml:space="preserve"> through my years of teaching is to prepare language and cultural learners how to properly communicate, to comprehend, to understand the dynamics, and to articulate language and culture through </w:t>
      </w:r>
      <w:proofErr w:type="gramStart"/>
      <w:r w:rsidRPr="005B4D32">
        <w:rPr>
          <w:rFonts w:ascii="Times New Roman" w:hAnsi="Times New Roman" w:cs="Times New Roman"/>
          <w:sz w:val="24"/>
          <w:szCs w:val="24"/>
        </w:rPr>
        <w:t>basic fundamental</w:t>
      </w:r>
      <w:proofErr w:type="gramEnd"/>
      <w:r w:rsidRPr="005B4D32">
        <w:rPr>
          <w:rFonts w:ascii="Times New Roman" w:hAnsi="Times New Roman" w:cs="Times New Roman"/>
          <w:sz w:val="24"/>
          <w:szCs w:val="24"/>
        </w:rPr>
        <w:t xml:space="preserve"> academic structure, social expectations, content-based instruction, and problem</w:t>
      </w:r>
      <w:r w:rsidR="004414B7" w:rsidRPr="005B4D32">
        <w:rPr>
          <w:rFonts w:ascii="Times New Roman" w:hAnsi="Times New Roman" w:cs="Times New Roman"/>
          <w:sz w:val="24"/>
          <w:szCs w:val="24"/>
        </w:rPr>
        <w:t>-</w:t>
      </w:r>
      <w:r w:rsidRPr="005B4D32">
        <w:rPr>
          <w:rFonts w:ascii="Times New Roman" w:hAnsi="Times New Roman" w:cs="Times New Roman"/>
          <w:sz w:val="24"/>
          <w:szCs w:val="24"/>
        </w:rPr>
        <w:t>based learning. The transition and progress better prepare students for higher expectations, required standards, academic focus, building self-awareness and self-confidence, cross-cultural communication, and reinforcing our Elders perceptions on life, values, practices, principles, and language.</w:t>
      </w:r>
    </w:p>
    <w:p w14:paraId="4F2BB46A" w14:textId="0A59299B" w:rsidR="00E97D34" w:rsidRPr="005B4D32" w:rsidRDefault="00E97D34" w:rsidP="009E2981">
      <w:pPr>
        <w:pStyle w:val="BodyText"/>
        <w:ind w:left="0"/>
        <w:jc w:val="center"/>
        <w:rPr>
          <w:rFonts w:ascii="Times New Roman" w:hAnsi="Times New Roman" w:cs="Times New Roman"/>
          <w:color w:val="007BB8"/>
          <w:sz w:val="24"/>
          <w:szCs w:val="24"/>
          <w:highlight w:val="yellow"/>
        </w:rPr>
      </w:pPr>
      <w:r w:rsidRPr="005B4D32">
        <w:rPr>
          <w:rFonts w:ascii="Times New Roman" w:hAnsi="Times New Roman" w:cs="Times New Roman"/>
          <w:b/>
          <w:bCs/>
          <w:color w:val="007BB8"/>
          <w:sz w:val="24"/>
          <w:szCs w:val="24"/>
        </w:rPr>
        <w:t>9:30-9:45 Break</w:t>
      </w:r>
    </w:p>
    <w:p w14:paraId="7D860951" w14:textId="2F1098F7" w:rsidR="003A3D0B" w:rsidRPr="005B4D32" w:rsidRDefault="00E97D34" w:rsidP="009E2981">
      <w:pPr>
        <w:pStyle w:val="BodyText"/>
        <w:ind w:left="0"/>
        <w:jc w:val="center"/>
        <w:rPr>
          <w:rFonts w:ascii="Times New Roman" w:hAnsi="Times New Roman" w:cs="Times New Roman"/>
          <w:color w:val="007BB8"/>
          <w:sz w:val="24"/>
          <w:szCs w:val="24"/>
        </w:rPr>
      </w:pPr>
      <w:r w:rsidRPr="005B4D32">
        <w:rPr>
          <w:rFonts w:ascii="Times New Roman" w:hAnsi="Times New Roman" w:cs="Times New Roman"/>
          <w:b/>
          <w:bCs/>
          <w:color w:val="007BB8"/>
          <w:sz w:val="24"/>
          <w:szCs w:val="24"/>
        </w:rPr>
        <w:t>9:45-10:45 Breakout Sessions</w:t>
      </w:r>
    </w:p>
    <w:p w14:paraId="1DD684E8" w14:textId="59EC9152" w:rsidR="007862B7" w:rsidRPr="005B4D32" w:rsidRDefault="003A3D0B" w:rsidP="007862B7">
      <w:pPr>
        <w:pStyle w:val="PlainText"/>
        <w:rPr>
          <w:rFonts w:ascii="Times New Roman" w:hAnsi="Times New Roman" w:cs="Times New Roman"/>
          <w:b/>
          <w:bCs/>
          <w:sz w:val="24"/>
          <w:szCs w:val="24"/>
        </w:rPr>
      </w:pPr>
      <w:r w:rsidRPr="005B4D32">
        <w:rPr>
          <w:rFonts w:ascii="Times New Roman" w:hAnsi="Times New Roman" w:cs="Times New Roman"/>
          <w:b/>
          <w:bCs/>
          <w:sz w:val="24"/>
          <w:szCs w:val="24"/>
        </w:rPr>
        <w:t>Cline</w:t>
      </w:r>
      <w:r w:rsidR="0059384C" w:rsidRPr="005B4D32">
        <w:rPr>
          <w:rFonts w:ascii="Times New Roman" w:hAnsi="Times New Roman" w:cs="Times New Roman"/>
          <w:b/>
          <w:bCs/>
          <w:sz w:val="24"/>
          <w:szCs w:val="24"/>
        </w:rPr>
        <w:t xml:space="preserve"> Library</w:t>
      </w:r>
      <w:r w:rsidRPr="005B4D32">
        <w:rPr>
          <w:rFonts w:ascii="Times New Roman" w:hAnsi="Times New Roman" w:cs="Times New Roman"/>
          <w:sz w:val="24"/>
          <w:szCs w:val="24"/>
        </w:rPr>
        <w:t xml:space="preserve"> </w:t>
      </w:r>
      <w:r w:rsidR="007862B7" w:rsidRPr="005B4D32">
        <w:rPr>
          <w:rFonts w:ascii="Times New Roman" w:hAnsi="Times New Roman" w:cs="Times New Roman"/>
          <w:b/>
          <w:bCs/>
          <w:sz w:val="24"/>
          <w:szCs w:val="24"/>
        </w:rPr>
        <w:t xml:space="preserve">Panel: Promoting our Leadership, Learning, and Empowering our Nations (POLLEN) for </w:t>
      </w:r>
      <w:r w:rsidR="009E2981" w:rsidRPr="005B4D32">
        <w:rPr>
          <w:rFonts w:ascii="Times New Roman" w:hAnsi="Times New Roman" w:cs="Times New Roman"/>
          <w:b/>
          <w:bCs/>
          <w:sz w:val="24"/>
          <w:szCs w:val="24"/>
        </w:rPr>
        <w:t>O</w:t>
      </w:r>
      <w:r w:rsidR="007862B7" w:rsidRPr="005B4D32">
        <w:rPr>
          <w:rFonts w:ascii="Times New Roman" w:hAnsi="Times New Roman" w:cs="Times New Roman"/>
          <w:b/>
          <w:bCs/>
          <w:sz w:val="24"/>
          <w:szCs w:val="24"/>
        </w:rPr>
        <w:t xml:space="preserve">ur </w:t>
      </w:r>
      <w:r w:rsidR="009E2981" w:rsidRPr="005B4D32">
        <w:rPr>
          <w:rFonts w:ascii="Times New Roman" w:hAnsi="Times New Roman" w:cs="Times New Roman"/>
          <w:b/>
          <w:bCs/>
          <w:sz w:val="24"/>
          <w:szCs w:val="24"/>
        </w:rPr>
        <w:t>F</w:t>
      </w:r>
      <w:r w:rsidR="007862B7" w:rsidRPr="005B4D32">
        <w:rPr>
          <w:rFonts w:ascii="Times New Roman" w:hAnsi="Times New Roman" w:cs="Times New Roman"/>
          <w:b/>
          <w:bCs/>
          <w:sz w:val="24"/>
          <w:szCs w:val="24"/>
        </w:rPr>
        <w:t xml:space="preserve">uture </w:t>
      </w:r>
      <w:r w:rsidR="009E2981" w:rsidRPr="005B4D32">
        <w:rPr>
          <w:rFonts w:ascii="Times New Roman" w:hAnsi="Times New Roman" w:cs="Times New Roman"/>
          <w:b/>
          <w:bCs/>
          <w:sz w:val="24"/>
          <w:szCs w:val="24"/>
        </w:rPr>
        <w:t>Ge</w:t>
      </w:r>
      <w:r w:rsidR="007862B7" w:rsidRPr="005B4D32">
        <w:rPr>
          <w:rFonts w:ascii="Times New Roman" w:hAnsi="Times New Roman" w:cs="Times New Roman"/>
          <w:b/>
          <w:bCs/>
          <w:sz w:val="24"/>
          <w:szCs w:val="24"/>
        </w:rPr>
        <w:t xml:space="preserve">nerations. </w:t>
      </w:r>
    </w:p>
    <w:p w14:paraId="664C5125" w14:textId="4F4DDBAE" w:rsidR="00B068C1" w:rsidRPr="005B4D32" w:rsidRDefault="007862B7" w:rsidP="00BE09E9">
      <w:pPr>
        <w:pStyle w:val="PlainText"/>
        <w:rPr>
          <w:rFonts w:ascii="Times New Roman" w:hAnsi="Times New Roman" w:cs="Times New Roman"/>
          <w:i/>
          <w:iCs/>
          <w:sz w:val="24"/>
          <w:szCs w:val="24"/>
        </w:rPr>
      </w:pPr>
      <w:r w:rsidRPr="005B4D32">
        <w:rPr>
          <w:rFonts w:ascii="Times New Roman" w:hAnsi="Times New Roman" w:cs="Times New Roman"/>
          <w:i/>
          <w:iCs/>
          <w:sz w:val="24"/>
          <w:szCs w:val="24"/>
        </w:rPr>
        <w:t>Shawn Secatero (</w:t>
      </w:r>
      <w:proofErr w:type="spellStart"/>
      <w:r w:rsidRPr="005B4D32">
        <w:rPr>
          <w:rFonts w:ascii="Times New Roman" w:hAnsi="Times New Roman" w:cs="Times New Roman"/>
          <w:i/>
          <w:iCs/>
          <w:sz w:val="24"/>
          <w:szCs w:val="24"/>
        </w:rPr>
        <w:t>Canoncito</w:t>
      </w:r>
      <w:proofErr w:type="spellEnd"/>
      <w:r w:rsidRPr="005B4D32">
        <w:rPr>
          <w:rFonts w:ascii="Times New Roman" w:hAnsi="Times New Roman" w:cs="Times New Roman"/>
          <w:i/>
          <w:iCs/>
          <w:sz w:val="24"/>
          <w:szCs w:val="24"/>
        </w:rPr>
        <w:t xml:space="preserve"> Band of Navajo</w:t>
      </w:r>
      <w:r w:rsidR="00B068C1" w:rsidRPr="005B4D32">
        <w:rPr>
          <w:rFonts w:ascii="Times New Roman" w:hAnsi="Times New Roman" w:cs="Times New Roman"/>
          <w:i/>
          <w:iCs/>
          <w:sz w:val="24"/>
          <w:szCs w:val="24"/>
        </w:rPr>
        <w:t>)</w:t>
      </w:r>
      <w:r w:rsidRPr="005B4D32">
        <w:rPr>
          <w:rFonts w:ascii="Times New Roman" w:hAnsi="Times New Roman" w:cs="Times New Roman"/>
          <w:i/>
          <w:iCs/>
          <w:sz w:val="24"/>
          <w:szCs w:val="24"/>
        </w:rPr>
        <w:t>, University of New Mexico</w:t>
      </w:r>
      <w:r w:rsidR="00B068C1" w:rsidRPr="005B4D32">
        <w:rPr>
          <w:rFonts w:ascii="Times New Roman" w:hAnsi="Times New Roman" w:cs="Times New Roman"/>
          <w:i/>
          <w:iCs/>
          <w:sz w:val="24"/>
          <w:szCs w:val="24"/>
        </w:rPr>
        <w:t xml:space="preserve">; Maxine </w:t>
      </w:r>
      <w:r w:rsidR="00B068C1" w:rsidRPr="001B5EAD">
        <w:rPr>
          <w:rFonts w:ascii="Times New Roman" w:hAnsi="Times New Roman" w:cs="Times New Roman"/>
          <w:i/>
          <w:iCs/>
          <w:sz w:val="24"/>
          <w:szCs w:val="24"/>
        </w:rPr>
        <w:t xml:space="preserve">Sloan </w:t>
      </w:r>
      <w:r w:rsidR="001B5EAD" w:rsidRPr="001B5EAD">
        <w:rPr>
          <w:rFonts w:ascii="Times New Roman" w:eastAsia="Times New Roman" w:hAnsi="Times New Roman" w:cs="Times New Roman"/>
          <w:color w:val="000000"/>
          <w:sz w:val="24"/>
          <w:szCs w:val="24"/>
        </w:rPr>
        <w:t>(</w:t>
      </w:r>
      <w:r w:rsidR="001B5EAD" w:rsidRPr="001B5EAD">
        <w:rPr>
          <w:rFonts w:ascii="Times New Roman" w:hAnsi="Times New Roman" w:cs="Times New Roman"/>
          <w:i/>
          <w:iCs/>
          <w:sz w:val="24"/>
          <w:szCs w:val="24"/>
        </w:rPr>
        <w:t>Diné),</w:t>
      </w:r>
      <w:r w:rsidR="001B5EAD">
        <w:rPr>
          <w:i/>
          <w:iCs/>
        </w:rPr>
        <w:t xml:space="preserve"> </w:t>
      </w:r>
      <w:r w:rsidR="00B068C1" w:rsidRPr="005B4D32">
        <w:rPr>
          <w:rFonts w:ascii="Times New Roman" w:hAnsi="Times New Roman" w:cs="Times New Roman"/>
          <w:i/>
          <w:iCs/>
          <w:sz w:val="24"/>
          <w:szCs w:val="24"/>
        </w:rPr>
        <w:t xml:space="preserve">Gallup McKinley County Schools Teacher; </w:t>
      </w:r>
      <w:r w:rsidR="00AB5716">
        <w:rPr>
          <w:rFonts w:ascii="Times New Roman" w:hAnsi="Times New Roman" w:cs="Times New Roman"/>
          <w:i/>
          <w:iCs/>
          <w:sz w:val="24"/>
          <w:szCs w:val="24"/>
        </w:rPr>
        <w:t>Loyola Bird (Jicarilla Apache), Dulce Independent Schols Educator</w:t>
      </w:r>
    </w:p>
    <w:p w14:paraId="2DDF6893" w14:textId="4FC22683" w:rsidR="006C633F" w:rsidRPr="005B4D32" w:rsidRDefault="007862B7" w:rsidP="00BE09E9">
      <w:pPr>
        <w:pStyle w:val="PlainText"/>
        <w:rPr>
          <w:rFonts w:ascii="Times New Roman" w:hAnsi="Times New Roman" w:cs="Times New Roman"/>
          <w:sz w:val="24"/>
          <w:szCs w:val="24"/>
        </w:rPr>
      </w:pPr>
      <w:r w:rsidRPr="005B4D32">
        <w:rPr>
          <w:rFonts w:ascii="Times New Roman" w:hAnsi="Times New Roman" w:cs="Times New Roman"/>
          <w:sz w:val="24"/>
          <w:szCs w:val="24"/>
        </w:rPr>
        <w:t>The POLLEN (Promoting our Leadership, Learning, and Empowering our Nations) program at the University of New Mexico has produced 60 Native principals in six successive cohorts by utilizing an Indigenous based Corn Pollen Model that encapsulates spiritual, mental, physical, and social well-being attributes. Our interactive panel presentation will incorporate 16 pillars from the Corn Pollen model that highlights promising practices, Native school leadership research, physical exercise, and teacher experiences.</w:t>
      </w:r>
    </w:p>
    <w:p w14:paraId="1842E232" w14:textId="3D3F13AB" w:rsidR="009B16BF" w:rsidRPr="005B4D32" w:rsidRDefault="0059384C" w:rsidP="009B16BF">
      <w:pPr>
        <w:pStyle w:val="BodyText"/>
        <w:ind w:left="0"/>
        <w:rPr>
          <w:rFonts w:ascii="Times New Roman" w:hAnsi="Times New Roman" w:cs="Times New Roman"/>
          <w:b/>
          <w:bCs/>
          <w:color w:val="FF0000"/>
          <w:sz w:val="24"/>
          <w:szCs w:val="24"/>
          <w:highlight w:val="yellow"/>
        </w:rPr>
      </w:pPr>
      <w:r w:rsidRPr="005B4D32">
        <w:rPr>
          <w:rFonts w:ascii="Times New Roman" w:hAnsi="Times New Roman" w:cs="Times New Roman"/>
          <w:b/>
          <w:bCs/>
          <w:color w:val="0D0D0D" w:themeColor="text1" w:themeTint="F2"/>
          <w:sz w:val="24"/>
          <w:szCs w:val="24"/>
        </w:rPr>
        <w:t>COE 190</w:t>
      </w:r>
      <w:r w:rsidR="00C105AC" w:rsidRPr="005B4D32">
        <w:rPr>
          <w:rFonts w:ascii="Times New Roman" w:hAnsi="Times New Roman" w:cs="Times New Roman"/>
          <w:b/>
          <w:bCs/>
          <w:color w:val="0D0D0D" w:themeColor="text1" w:themeTint="F2"/>
          <w:sz w:val="24"/>
          <w:szCs w:val="24"/>
        </w:rPr>
        <w:t xml:space="preserve"> </w:t>
      </w:r>
      <w:r w:rsidR="009B16BF" w:rsidRPr="005B4D32">
        <w:rPr>
          <w:rFonts w:ascii="Times New Roman" w:eastAsia="Times New Roman" w:hAnsi="Times New Roman" w:cs="Times New Roman"/>
          <w:b/>
          <w:bCs/>
          <w:color w:val="0D0D0D" w:themeColor="text1" w:themeTint="F2"/>
          <w:sz w:val="24"/>
          <w:szCs w:val="24"/>
        </w:rPr>
        <w:t>Workshop</w:t>
      </w:r>
      <w:r w:rsidR="009B16BF" w:rsidRPr="005B4D32">
        <w:rPr>
          <w:rFonts w:ascii="Times New Roman" w:eastAsia="Times New Roman" w:hAnsi="Times New Roman" w:cs="Times New Roman"/>
          <w:b/>
          <w:bCs/>
          <w:color w:val="000000"/>
          <w:sz w:val="24"/>
          <w:szCs w:val="24"/>
        </w:rPr>
        <w:t xml:space="preserve">: All Things Connect: Raising the Bar on the Achievement of Native Children </w:t>
      </w:r>
    </w:p>
    <w:p w14:paraId="58EC6736" w14:textId="77777777" w:rsidR="009B16BF" w:rsidRPr="005B4D32" w:rsidRDefault="009B16BF" w:rsidP="009B16BF">
      <w:pPr>
        <w:shd w:val="clear" w:color="auto" w:fill="FFFFFF"/>
        <w:rPr>
          <w:rFonts w:ascii="Times New Roman" w:eastAsia="Times New Roman" w:hAnsi="Times New Roman" w:cs="Times New Roman"/>
          <w:i/>
          <w:iCs/>
          <w:color w:val="000000"/>
          <w:sz w:val="24"/>
          <w:szCs w:val="24"/>
        </w:rPr>
      </w:pPr>
      <w:r w:rsidRPr="005B4D32">
        <w:rPr>
          <w:rFonts w:ascii="Times New Roman" w:eastAsia="Times New Roman" w:hAnsi="Times New Roman" w:cs="Times New Roman"/>
          <w:i/>
          <w:iCs/>
          <w:color w:val="000000"/>
          <w:sz w:val="24"/>
          <w:szCs w:val="24"/>
        </w:rPr>
        <w:t>Sigmund Boloz, Northern Arizona University</w:t>
      </w:r>
    </w:p>
    <w:p w14:paraId="004074AA" w14:textId="77777777" w:rsidR="009B16BF" w:rsidRPr="005B4D32" w:rsidRDefault="009B16BF" w:rsidP="009B16BF">
      <w:pPr>
        <w:shd w:val="clear" w:color="auto" w:fill="FFFFFF"/>
        <w:rPr>
          <w:rFonts w:ascii="Times New Roman" w:eastAsia="Times New Roman" w:hAnsi="Times New Roman" w:cs="Times New Roman"/>
          <w:color w:val="000000"/>
          <w:sz w:val="24"/>
          <w:szCs w:val="24"/>
        </w:rPr>
      </w:pPr>
      <w:r w:rsidRPr="005B4D32">
        <w:rPr>
          <w:rFonts w:ascii="Times New Roman" w:eastAsia="Times New Roman" w:hAnsi="Times New Roman" w:cs="Times New Roman"/>
          <w:color w:val="000000"/>
          <w:sz w:val="24"/>
          <w:szCs w:val="24"/>
        </w:rPr>
        <w:t>While concerns exist regarding the efficacy of the use of standardized test scores as a reliable measure of the reading achievement of native children, this session focuses on what research and practice say about the practical school-wide and classroom methods that we can control which can be used to raise reading achievement scores for all children.</w:t>
      </w:r>
    </w:p>
    <w:p w14:paraId="3FD7E822" w14:textId="7E6C72A5" w:rsidR="00DE5083" w:rsidRPr="005A1D17" w:rsidRDefault="0059384C" w:rsidP="00DE5083">
      <w:pPr>
        <w:pStyle w:val="PlainText"/>
        <w:rPr>
          <w:rFonts w:ascii="Times New Roman" w:hAnsi="Times New Roman" w:cs="Times New Roman"/>
          <w:b/>
          <w:bCs/>
          <w:sz w:val="24"/>
          <w:szCs w:val="24"/>
        </w:rPr>
      </w:pPr>
      <w:r w:rsidRPr="005B4D32">
        <w:rPr>
          <w:rFonts w:ascii="Times New Roman" w:hAnsi="Times New Roman" w:cs="Times New Roman"/>
          <w:b/>
          <w:bCs/>
          <w:sz w:val="24"/>
          <w:szCs w:val="24"/>
        </w:rPr>
        <w:t>COE 174</w:t>
      </w:r>
      <w:r w:rsidR="00DE5083" w:rsidRPr="00DE5083">
        <w:rPr>
          <w:rFonts w:ascii="Times New Roman" w:hAnsi="Times New Roman" w:cs="Times New Roman"/>
          <w:b/>
          <w:bCs/>
          <w:sz w:val="24"/>
          <w:szCs w:val="24"/>
        </w:rPr>
        <w:t xml:space="preserve"> </w:t>
      </w:r>
      <w:r w:rsidR="00DE5083" w:rsidRPr="005A1D17">
        <w:rPr>
          <w:rFonts w:ascii="Times New Roman" w:hAnsi="Times New Roman" w:cs="Times New Roman"/>
          <w:b/>
          <w:bCs/>
          <w:sz w:val="24"/>
          <w:szCs w:val="24"/>
        </w:rPr>
        <w:t>Paper: Adult Silent Speakers: A Cree Perspective</w:t>
      </w:r>
    </w:p>
    <w:p w14:paraId="58F12702" w14:textId="77777777" w:rsidR="00DE5083" w:rsidRPr="005A1D17" w:rsidRDefault="00DE5083" w:rsidP="00DE5083">
      <w:pPr>
        <w:pStyle w:val="PlainText"/>
        <w:rPr>
          <w:rFonts w:ascii="Times New Roman" w:hAnsi="Times New Roman" w:cs="Times New Roman"/>
          <w:sz w:val="24"/>
          <w:szCs w:val="24"/>
        </w:rPr>
      </w:pPr>
      <w:r w:rsidRPr="005A1D17">
        <w:rPr>
          <w:rFonts w:ascii="Times New Roman" w:hAnsi="Times New Roman" w:cs="Times New Roman"/>
          <w:sz w:val="24"/>
          <w:szCs w:val="24"/>
        </w:rPr>
        <w:t>Charlotte Ross, Montreal Lake Cree Nation</w:t>
      </w:r>
    </w:p>
    <w:p w14:paraId="36725C95" w14:textId="4D466D02" w:rsidR="00DE5083" w:rsidRPr="005A1D17" w:rsidRDefault="00DE5083" w:rsidP="00DE5083">
      <w:pPr>
        <w:pStyle w:val="PlainText"/>
        <w:rPr>
          <w:rFonts w:ascii="Times New Roman" w:hAnsi="Times New Roman" w:cs="Times New Roman"/>
          <w:sz w:val="24"/>
          <w:szCs w:val="24"/>
        </w:rPr>
      </w:pPr>
      <w:r w:rsidRPr="005A1D17">
        <w:rPr>
          <w:rFonts w:ascii="Times New Roman" w:eastAsia="Times New Roman" w:hAnsi="Times New Roman" w:cs="Times New Roman"/>
          <w:kern w:val="0"/>
          <w:sz w:val="24"/>
          <w:szCs w:val="24"/>
          <w14:ligatures w14:val="none"/>
        </w:rPr>
        <w:t>My doctoral research focuses on the experiences of adult Cree silent speakers, individuals who were raised hearing the language and understand it but are not speakers. This study gives voice to their experiences and focuses on the journey of spoken language loss and recovery for silent speakers.</w:t>
      </w:r>
      <w:r w:rsidR="00D62D1C">
        <w:rPr>
          <w:rFonts w:ascii="Times New Roman" w:eastAsia="Times New Roman" w:hAnsi="Times New Roman" w:cs="Times New Roman"/>
          <w:kern w:val="0"/>
          <w:sz w:val="24"/>
          <w:szCs w:val="24"/>
          <w14:ligatures w14:val="none"/>
        </w:rPr>
        <w:t xml:space="preserve"> Virtual Presentation</w:t>
      </w:r>
    </w:p>
    <w:p w14:paraId="365EE5B9" w14:textId="018E8DAE" w:rsidR="00B353F4" w:rsidRPr="005B4D32" w:rsidRDefault="00DE5083" w:rsidP="00B353F4">
      <w:pPr>
        <w:pStyle w:val="PlainText"/>
        <w:rPr>
          <w:rFonts w:ascii="Times New Roman" w:hAnsi="Times New Roman" w:cs="Times New Roman"/>
          <w:b/>
          <w:bCs/>
          <w:sz w:val="24"/>
          <w:szCs w:val="24"/>
        </w:rPr>
      </w:pPr>
      <w:r w:rsidRPr="00D62D1C">
        <w:rPr>
          <w:rFonts w:ascii="Times New Roman" w:hAnsi="Times New Roman" w:cs="Times New Roman"/>
          <w:b/>
          <w:bCs/>
          <w:sz w:val="24"/>
          <w:szCs w:val="24"/>
        </w:rPr>
        <w:t>COE 205</w:t>
      </w:r>
      <w:r w:rsidR="00CC4697" w:rsidRPr="00D62D1C">
        <w:rPr>
          <w:rFonts w:ascii="Times New Roman" w:hAnsi="Times New Roman" w:cs="Times New Roman"/>
          <w:b/>
          <w:bCs/>
          <w:sz w:val="24"/>
          <w:szCs w:val="24"/>
        </w:rPr>
        <w:t xml:space="preserve"> </w:t>
      </w:r>
      <w:r w:rsidR="00B353F4" w:rsidRPr="00D62D1C">
        <w:rPr>
          <w:rFonts w:ascii="Times New Roman" w:hAnsi="Times New Roman" w:cs="Times New Roman"/>
          <w:b/>
          <w:bCs/>
          <w:sz w:val="24"/>
          <w:szCs w:val="24"/>
        </w:rPr>
        <w:t>Workshop</w:t>
      </w:r>
      <w:r w:rsidR="00B353F4" w:rsidRPr="005B4D32">
        <w:rPr>
          <w:rFonts w:ascii="Times New Roman" w:hAnsi="Times New Roman" w:cs="Times New Roman"/>
          <w:b/>
          <w:bCs/>
          <w:sz w:val="24"/>
          <w:szCs w:val="24"/>
        </w:rPr>
        <w:t xml:space="preserve">: Teaching Self-Efficacy using Navajo Clans and Kinship </w:t>
      </w:r>
    </w:p>
    <w:p w14:paraId="16AA0F22" w14:textId="71B58E1D" w:rsidR="00B353F4" w:rsidRPr="005B4D32" w:rsidRDefault="00B353F4" w:rsidP="00B353F4">
      <w:pPr>
        <w:pStyle w:val="PlainText"/>
        <w:rPr>
          <w:rFonts w:ascii="Times New Roman" w:hAnsi="Times New Roman" w:cs="Times New Roman"/>
          <w:i/>
          <w:iCs/>
          <w:sz w:val="24"/>
          <w:szCs w:val="24"/>
        </w:rPr>
      </w:pPr>
      <w:r w:rsidRPr="005B4D32">
        <w:rPr>
          <w:rFonts w:ascii="Times New Roman" w:hAnsi="Times New Roman" w:cs="Times New Roman"/>
          <w:i/>
          <w:iCs/>
          <w:sz w:val="24"/>
          <w:szCs w:val="24"/>
        </w:rPr>
        <w:t>Carolyn Irvin (Navajo)</w:t>
      </w:r>
    </w:p>
    <w:p w14:paraId="360ABEFF" w14:textId="739F91AC" w:rsidR="005A1D17" w:rsidRPr="005B4D32" w:rsidRDefault="00B353F4" w:rsidP="00B353F4">
      <w:pPr>
        <w:pStyle w:val="PlainText"/>
        <w:rPr>
          <w:rFonts w:ascii="Times New Roman" w:hAnsi="Times New Roman" w:cs="Times New Roman"/>
          <w:sz w:val="24"/>
          <w:szCs w:val="24"/>
        </w:rPr>
      </w:pPr>
      <w:r w:rsidRPr="005B4D32">
        <w:rPr>
          <w:rFonts w:ascii="Times New Roman" w:hAnsi="Times New Roman" w:cs="Times New Roman"/>
          <w:sz w:val="24"/>
          <w:szCs w:val="24"/>
        </w:rPr>
        <w:t xml:space="preserve">Navajo Language was signed into law as the official language on the Navajo Nation. Along the same line, Dine Fundamental Law was signed into law in </w:t>
      </w:r>
      <w:r w:rsidR="00D77BE7" w:rsidRPr="005B4D32">
        <w:rPr>
          <w:rFonts w:ascii="Times New Roman" w:hAnsi="Times New Roman" w:cs="Times New Roman"/>
          <w:sz w:val="24"/>
          <w:szCs w:val="24"/>
        </w:rPr>
        <w:t>2</w:t>
      </w:r>
      <w:r w:rsidRPr="005B4D32">
        <w:rPr>
          <w:rFonts w:ascii="Times New Roman" w:hAnsi="Times New Roman" w:cs="Times New Roman"/>
          <w:sz w:val="24"/>
          <w:szCs w:val="24"/>
        </w:rPr>
        <w:t xml:space="preserve">002. To promote </w:t>
      </w:r>
      <w:proofErr w:type="gramStart"/>
      <w:r w:rsidRPr="005B4D32">
        <w:rPr>
          <w:rFonts w:ascii="Times New Roman" w:hAnsi="Times New Roman" w:cs="Times New Roman"/>
          <w:sz w:val="24"/>
          <w:szCs w:val="24"/>
        </w:rPr>
        <w:t>both of these</w:t>
      </w:r>
      <w:proofErr w:type="gramEnd"/>
      <w:r w:rsidRPr="005B4D32">
        <w:rPr>
          <w:rFonts w:ascii="Times New Roman" w:hAnsi="Times New Roman" w:cs="Times New Roman"/>
          <w:sz w:val="24"/>
          <w:szCs w:val="24"/>
        </w:rPr>
        <w:t xml:space="preserve"> laws, the teaching and application of </w:t>
      </w:r>
      <w:proofErr w:type="spellStart"/>
      <w:r w:rsidRPr="005B4D32">
        <w:rPr>
          <w:rFonts w:ascii="Times New Roman" w:hAnsi="Times New Roman" w:cs="Times New Roman"/>
          <w:sz w:val="24"/>
          <w:szCs w:val="24"/>
        </w:rPr>
        <w:t>k’e</w:t>
      </w:r>
      <w:proofErr w:type="spellEnd"/>
      <w:r w:rsidRPr="005B4D32">
        <w:rPr>
          <w:rFonts w:ascii="Times New Roman" w:hAnsi="Times New Roman" w:cs="Times New Roman"/>
          <w:sz w:val="24"/>
          <w:szCs w:val="24"/>
        </w:rPr>
        <w:t xml:space="preserve"> and kinship system is pertinent to teach our youth. </w:t>
      </w:r>
      <w:proofErr w:type="spellStart"/>
      <w:r w:rsidRPr="005B4D32">
        <w:rPr>
          <w:rFonts w:ascii="Times New Roman" w:hAnsi="Times New Roman" w:cs="Times New Roman"/>
          <w:sz w:val="24"/>
          <w:szCs w:val="24"/>
        </w:rPr>
        <w:t>K’e</w:t>
      </w:r>
      <w:proofErr w:type="spellEnd"/>
      <w:r w:rsidRPr="005B4D32">
        <w:rPr>
          <w:rFonts w:ascii="Times New Roman" w:hAnsi="Times New Roman" w:cs="Times New Roman"/>
          <w:sz w:val="24"/>
          <w:szCs w:val="24"/>
        </w:rPr>
        <w:t xml:space="preserve"> – Shi </w:t>
      </w:r>
      <w:proofErr w:type="spellStart"/>
      <w:r w:rsidRPr="005B4D32">
        <w:rPr>
          <w:rFonts w:ascii="Times New Roman" w:hAnsi="Times New Roman" w:cs="Times New Roman"/>
          <w:sz w:val="24"/>
          <w:szCs w:val="24"/>
        </w:rPr>
        <w:t>k’ei</w:t>
      </w:r>
      <w:proofErr w:type="spellEnd"/>
      <w:r w:rsidRPr="005B4D32">
        <w:rPr>
          <w:rFonts w:ascii="Times New Roman" w:hAnsi="Times New Roman" w:cs="Times New Roman"/>
          <w:sz w:val="24"/>
          <w:szCs w:val="24"/>
        </w:rPr>
        <w:t xml:space="preserve"> is the kinship system that is a traditional Din4/Navajo teaching. From infancy these teachings are given to instruct individuals about how to use this system </w:t>
      </w:r>
      <w:proofErr w:type="gramStart"/>
      <w:r w:rsidRPr="005B4D32">
        <w:rPr>
          <w:rFonts w:ascii="Times New Roman" w:hAnsi="Times New Roman" w:cs="Times New Roman"/>
          <w:sz w:val="24"/>
          <w:szCs w:val="24"/>
        </w:rPr>
        <w:t>in order to</w:t>
      </w:r>
      <w:proofErr w:type="gramEnd"/>
      <w:r w:rsidRPr="005B4D32">
        <w:rPr>
          <w:rFonts w:ascii="Times New Roman" w:hAnsi="Times New Roman" w:cs="Times New Roman"/>
          <w:sz w:val="24"/>
          <w:szCs w:val="24"/>
        </w:rPr>
        <w:t xml:space="preserve"> live a good positive and </w:t>
      </w:r>
      <w:proofErr w:type="spellStart"/>
      <w:r w:rsidRPr="005B4D32">
        <w:rPr>
          <w:rFonts w:ascii="Times New Roman" w:hAnsi="Times New Roman" w:cs="Times New Roman"/>
          <w:sz w:val="24"/>
          <w:szCs w:val="24"/>
        </w:rPr>
        <w:t>hozho</w:t>
      </w:r>
      <w:proofErr w:type="spellEnd"/>
      <w:r w:rsidRPr="005B4D32">
        <w:rPr>
          <w:rFonts w:ascii="Times New Roman" w:hAnsi="Times New Roman" w:cs="Times New Roman"/>
          <w:sz w:val="24"/>
          <w:szCs w:val="24"/>
        </w:rPr>
        <w:t xml:space="preserve"> life. The design of the presentation will be taken in steps that will clearly and precisely address how to help students identify emotions, have an accurate self-perception, recognize strengths, possess self-confidence and demonstrate self-efficacy using Navajo clan and kinship </w:t>
      </w:r>
    </w:p>
    <w:p w14:paraId="2FF94100" w14:textId="77777777" w:rsidR="007E1A23" w:rsidRDefault="007E1A23" w:rsidP="009E2981">
      <w:pPr>
        <w:pStyle w:val="BodyText"/>
        <w:ind w:left="0"/>
        <w:jc w:val="center"/>
        <w:rPr>
          <w:rFonts w:ascii="Times New Roman" w:hAnsi="Times New Roman" w:cs="Times New Roman"/>
          <w:b/>
          <w:bCs/>
          <w:color w:val="007BB8"/>
          <w:sz w:val="24"/>
          <w:szCs w:val="24"/>
        </w:rPr>
      </w:pPr>
    </w:p>
    <w:p w14:paraId="3E113CA4" w14:textId="36387BFC" w:rsidR="00B70787" w:rsidRPr="005B4D32" w:rsidRDefault="00E97D34" w:rsidP="009E2981">
      <w:pPr>
        <w:pStyle w:val="BodyText"/>
        <w:ind w:left="0"/>
        <w:jc w:val="center"/>
        <w:rPr>
          <w:rFonts w:ascii="Times New Roman" w:hAnsi="Times New Roman" w:cs="Times New Roman"/>
          <w:b/>
          <w:bCs/>
          <w:color w:val="007BB8"/>
          <w:spacing w:val="-2"/>
          <w:sz w:val="24"/>
          <w:szCs w:val="24"/>
        </w:rPr>
      </w:pPr>
      <w:r w:rsidRPr="005B4D32">
        <w:rPr>
          <w:rFonts w:ascii="Times New Roman" w:hAnsi="Times New Roman" w:cs="Times New Roman"/>
          <w:b/>
          <w:bCs/>
          <w:color w:val="007BB8"/>
          <w:sz w:val="24"/>
          <w:szCs w:val="24"/>
        </w:rPr>
        <w:lastRenderedPageBreak/>
        <w:t>11:00-12:00 Breakout Sessions</w:t>
      </w:r>
    </w:p>
    <w:p w14:paraId="598F7F6C" w14:textId="0DCC22A2" w:rsidR="00B353F4" w:rsidRPr="005B4D32" w:rsidRDefault="0059384C" w:rsidP="00B353F4">
      <w:pPr>
        <w:pStyle w:val="PlainText"/>
        <w:rPr>
          <w:rFonts w:ascii="Times New Roman" w:hAnsi="Times New Roman" w:cs="Times New Roman"/>
          <w:b/>
          <w:bCs/>
          <w:sz w:val="24"/>
          <w:szCs w:val="24"/>
        </w:rPr>
      </w:pPr>
      <w:r w:rsidRPr="005B4D32">
        <w:rPr>
          <w:rFonts w:ascii="Times New Roman" w:hAnsi="Times New Roman" w:cs="Times New Roman"/>
          <w:b/>
          <w:bCs/>
          <w:spacing w:val="-2"/>
          <w:sz w:val="24"/>
          <w:szCs w:val="24"/>
        </w:rPr>
        <w:t>Cline Library</w:t>
      </w:r>
      <w:r w:rsidR="00364306" w:rsidRPr="005B4D32">
        <w:rPr>
          <w:rFonts w:ascii="Times New Roman" w:hAnsi="Times New Roman" w:cs="Times New Roman"/>
          <w:spacing w:val="-2"/>
          <w:sz w:val="24"/>
          <w:szCs w:val="24"/>
        </w:rPr>
        <w:t xml:space="preserve"> </w:t>
      </w:r>
      <w:r w:rsidR="00B353F4" w:rsidRPr="005B4D32">
        <w:rPr>
          <w:rFonts w:ascii="Times New Roman" w:hAnsi="Times New Roman" w:cs="Times New Roman"/>
          <w:b/>
          <w:bCs/>
          <w:sz w:val="24"/>
          <w:szCs w:val="24"/>
        </w:rPr>
        <w:t xml:space="preserve">Panel: Transforming Education through Indigenous Knowledge Systems </w:t>
      </w:r>
    </w:p>
    <w:p w14:paraId="466E3170" w14:textId="61D6F8DC" w:rsidR="00B353F4" w:rsidRPr="005B4D32" w:rsidRDefault="00B353F4" w:rsidP="00B353F4">
      <w:pPr>
        <w:pStyle w:val="PlainText"/>
        <w:rPr>
          <w:rFonts w:ascii="Times New Roman" w:hAnsi="Times New Roman" w:cs="Times New Roman"/>
          <w:i/>
          <w:iCs/>
          <w:sz w:val="24"/>
          <w:szCs w:val="24"/>
        </w:rPr>
      </w:pPr>
      <w:r w:rsidRPr="005B4D32">
        <w:rPr>
          <w:rFonts w:ascii="Times New Roman" w:hAnsi="Times New Roman" w:cs="Times New Roman"/>
          <w:i/>
          <w:iCs/>
          <w:sz w:val="24"/>
          <w:szCs w:val="24"/>
        </w:rPr>
        <w:t>Linda Warner (Comanche); Lisa Eutsey, Gerry Himmelreich, Tia Early (San Carlos Apache</w:t>
      </w:r>
      <w:r w:rsidR="00251989" w:rsidRPr="005B4D32">
        <w:rPr>
          <w:rFonts w:ascii="Times New Roman" w:hAnsi="Times New Roman" w:cs="Times New Roman"/>
          <w:i/>
          <w:iCs/>
          <w:sz w:val="24"/>
          <w:szCs w:val="24"/>
        </w:rPr>
        <w:t>)</w:t>
      </w:r>
      <w:r w:rsidR="00150FF3">
        <w:rPr>
          <w:rFonts w:ascii="Times New Roman" w:hAnsi="Times New Roman" w:cs="Times New Roman"/>
          <w:i/>
          <w:iCs/>
          <w:sz w:val="24"/>
          <w:szCs w:val="24"/>
        </w:rPr>
        <w:t>, San Carlos Apache Tribal College</w:t>
      </w:r>
    </w:p>
    <w:p w14:paraId="0C6B7021" w14:textId="70BE3F9C" w:rsidR="00B353F4" w:rsidRPr="005B4D32" w:rsidRDefault="00B353F4" w:rsidP="00B353F4">
      <w:pPr>
        <w:pStyle w:val="PlainText"/>
        <w:rPr>
          <w:rFonts w:ascii="Times New Roman" w:hAnsi="Times New Roman" w:cs="Times New Roman"/>
          <w:sz w:val="24"/>
          <w:szCs w:val="24"/>
        </w:rPr>
      </w:pPr>
      <w:r w:rsidRPr="005B4D32">
        <w:rPr>
          <w:rFonts w:ascii="Times New Roman" w:hAnsi="Times New Roman" w:cs="Times New Roman"/>
          <w:sz w:val="24"/>
          <w:szCs w:val="24"/>
        </w:rPr>
        <w:t>This panel explores the integration of culturally grounded frameworks in reshaping academic structures, assessment practices, and research initiatives within Indigenous communities. The panel highlights the ARROW values—Accountability, Respect, Resilience, Openness, and Wisdom—as foundational principles guiding this transformation.</w:t>
      </w:r>
    </w:p>
    <w:p w14:paraId="57DAD855" w14:textId="2D508E56" w:rsidR="00C07419" w:rsidRPr="005B4D32" w:rsidRDefault="00EC63B5" w:rsidP="00C07419">
      <w:pPr>
        <w:pStyle w:val="BodyText"/>
        <w:ind w:left="0"/>
        <w:rPr>
          <w:rFonts w:ascii="Times New Roman" w:hAnsi="Times New Roman" w:cs="Times New Roman"/>
          <w:b/>
          <w:bCs/>
          <w:color w:val="FF0000"/>
          <w:spacing w:val="-2"/>
          <w:sz w:val="24"/>
          <w:szCs w:val="24"/>
        </w:rPr>
      </w:pPr>
      <w:r w:rsidRPr="005B4D32">
        <w:rPr>
          <w:rFonts w:ascii="Times New Roman" w:hAnsi="Times New Roman" w:cs="Times New Roman"/>
          <w:b/>
          <w:bCs/>
          <w:color w:val="0D0D0D" w:themeColor="text1" w:themeTint="F2"/>
          <w:spacing w:val="-2"/>
          <w:sz w:val="24"/>
          <w:szCs w:val="24"/>
        </w:rPr>
        <w:t>COE 19</w:t>
      </w:r>
      <w:r w:rsidR="004E19B7" w:rsidRPr="005B4D32">
        <w:rPr>
          <w:rFonts w:ascii="Times New Roman" w:hAnsi="Times New Roman" w:cs="Times New Roman"/>
          <w:b/>
          <w:bCs/>
          <w:color w:val="0D0D0D" w:themeColor="text1" w:themeTint="F2"/>
          <w:spacing w:val="-2"/>
          <w:sz w:val="24"/>
          <w:szCs w:val="24"/>
        </w:rPr>
        <w:t xml:space="preserve">0 </w:t>
      </w:r>
      <w:r w:rsidR="00C07419" w:rsidRPr="005B4D32">
        <w:rPr>
          <w:rFonts w:ascii="Times New Roman" w:hAnsi="Times New Roman" w:cs="Times New Roman"/>
          <w:b/>
          <w:bCs/>
          <w:color w:val="0D0D0D" w:themeColor="text1" w:themeTint="F2"/>
          <w:sz w:val="24"/>
          <w:szCs w:val="24"/>
        </w:rPr>
        <w:t xml:space="preserve">Workshop: He Ao Kuuna, He </w:t>
      </w:r>
      <w:proofErr w:type="spellStart"/>
      <w:r w:rsidR="00C07419" w:rsidRPr="005B4D32">
        <w:rPr>
          <w:rFonts w:ascii="Times New Roman" w:hAnsi="Times New Roman" w:cs="Times New Roman"/>
          <w:b/>
          <w:bCs/>
          <w:color w:val="0D0D0D" w:themeColor="text1" w:themeTint="F2"/>
          <w:sz w:val="24"/>
          <w:szCs w:val="24"/>
        </w:rPr>
        <w:t>Hoopaa</w:t>
      </w:r>
      <w:proofErr w:type="spellEnd"/>
      <w:r w:rsidR="00C07419" w:rsidRPr="005B4D32">
        <w:rPr>
          <w:rFonts w:ascii="Times New Roman" w:hAnsi="Times New Roman" w:cs="Times New Roman"/>
          <w:b/>
          <w:bCs/>
          <w:color w:val="0D0D0D" w:themeColor="text1" w:themeTint="F2"/>
          <w:sz w:val="24"/>
          <w:szCs w:val="24"/>
        </w:rPr>
        <w:t xml:space="preserve"> Olelo: Teaching through Traditional Cultural Practices to </w:t>
      </w:r>
      <w:r w:rsidR="00C07419" w:rsidRPr="005B4D32">
        <w:rPr>
          <w:rFonts w:ascii="Times New Roman" w:hAnsi="Times New Roman" w:cs="Times New Roman"/>
          <w:b/>
          <w:bCs/>
          <w:sz w:val="24"/>
          <w:szCs w:val="24"/>
        </w:rPr>
        <w:t>Ensure Language Acquisition and Indigenous Worldview</w:t>
      </w:r>
    </w:p>
    <w:p w14:paraId="01AA1C82" w14:textId="77777777" w:rsidR="00C07419" w:rsidRPr="005B4D32" w:rsidRDefault="00C07419" w:rsidP="00C07419">
      <w:pPr>
        <w:pStyle w:val="PlainText"/>
        <w:rPr>
          <w:rFonts w:ascii="Times New Roman" w:hAnsi="Times New Roman" w:cs="Times New Roman"/>
          <w:i/>
          <w:iCs/>
          <w:sz w:val="24"/>
          <w:szCs w:val="24"/>
        </w:rPr>
      </w:pPr>
      <w:proofErr w:type="spellStart"/>
      <w:r w:rsidRPr="005B4D32">
        <w:rPr>
          <w:rFonts w:ascii="Times New Roman" w:hAnsi="Times New Roman" w:cs="Times New Roman"/>
          <w:i/>
          <w:iCs/>
          <w:sz w:val="24"/>
          <w:szCs w:val="24"/>
        </w:rPr>
        <w:t>Pililuaikekaiohilo</w:t>
      </w:r>
      <w:proofErr w:type="spellEnd"/>
      <w:r w:rsidRPr="005B4D32">
        <w:rPr>
          <w:rFonts w:ascii="Times New Roman" w:hAnsi="Times New Roman" w:cs="Times New Roman"/>
          <w:i/>
          <w:iCs/>
          <w:sz w:val="24"/>
          <w:szCs w:val="24"/>
        </w:rPr>
        <w:t xml:space="preserve"> Keala, University of Hawaii at Manoa</w:t>
      </w:r>
    </w:p>
    <w:p w14:paraId="761462B7" w14:textId="2AEB3D64" w:rsidR="00C07419" w:rsidRPr="005B4D32" w:rsidRDefault="00C07419" w:rsidP="00C07419">
      <w:pPr>
        <w:pStyle w:val="BodyText"/>
        <w:ind w:left="0"/>
        <w:rPr>
          <w:rFonts w:ascii="Times New Roman" w:hAnsi="Times New Roman" w:cs="Times New Roman"/>
          <w:sz w:val="24"/>
          <w:szCs w:val="24"/>
        </w:rPr>
      </w:pPr>
      <w:r w:rsidRPr="005B4D32">
        <w:rPr>
          <w:rFonts w:ascii="Times New Roman" w:hAnsi="Times New Roman" w:cs="Times New Roman"/>
          <w:sz w:val="24"/>
          <w:szCs w:val="24"/>
        </w:rPr>
        <w:t xml:space="preserve">An interactive workshop for Indigenous language educators exploring how Hawaiian ancestral practices, such as mele, </w:t>
      </w:r>
      <w:proofErr w:type="spellStart"/>
      <w:r w:rsidRPr="005B4D32">
        <w:rPr>
          <w:rFonts w:ascii="Times New Roman" w:hAnsi="Times New Roman" w:cs="Times New Roman"/>
          <w:sz w:val="24"/>
          <w:szCs w:val="24"/>
        </w:rPr>
        <w:t>moolelo</w:t>
      </w:r>
      <w:proofErr w:type="spellEnd"/>
      <w:r w:rsidRPr="005B4D32">
        <w:rPr>
          <w:rFonts w:ascii="Times New Roman" w:hAnsi="Times New Roman" w:cs="Times New Roman"/>
          <w:sz w:val="24"/>
          <w:szCs w:val="24"/>
        </w:rPr>
        <w:t xml:space="preserve">, </w:t>
      </w:r>
      <w:proofErr w:type="spellStart"/>
      <w:r w:rsidRPr="005B4D32">
        <w:rPr>
          <w:rFonts w:ascii="Times New Roman" w:hAnsi="Times New Roman" w:cs="Times New Roman"/>
          <w:sz w:val="24"/>
          <w:szCs w:val="24"/>
        </w:rPr>
        <w:t>hana</w:t>
      </w:r>
      <w:proofErr w:type="spellEnd"/>
      <w:r w:rsidRPr="005B4D32">
        <w:rPr>
          <w:rFonts w:ascii="Times New Roman" w:hAnsi="Times New Roman" w:cs="Times New Roman"/>
          <w:sz w:val="24"/>
          <w:szCs w:val="24"/>
        </w:rPr>
        <w:t xml:space="preserve"> </w:t>
      </w:r>
      <w:proofErr w:type="spellStart"/>
      <w:r w:rsidRPr="005B4D32">
        <w:rPr>
          <w:rFonts w:ascii="Times New Roman" w:hAnsi="Times New Roman" w:cs="Times New Roman"/>
          <w:sz w:val="24"/>
          <w:szCs w:val="24"/>
        </w:rPr>
        <w:t>noeau</w:t>
      </w:r>
      <w:proofErr w:type="spellEnd"/>
      <w:r w:rsidRPr="005B4D32">
        <w:rPr>
          <w:rFonts w:ascii="Times New Roman" w:hAnsi="Times New Roman" w:cs="Times New Roman"/>
          <w:sz w:val="24"/>
          <w:szCs w:val="24"/>
        </w:rPr>
        <w:t xml:space="preserve">, aloha </w:t>
      </w:r>
      <w:proofErr w:type="spellStart"/>
      <w:r w:rsidRPr="005B4D32">
        <w:rPr>
          <w:rFonts w:ascii="Times New Roman" w:hAnsi="Times New Roman" w:cs="Times New Roman"/>
          <w:sz w:val="24"/>
          <w:szCs w:val="24"/>
        </w:rPr>
        <w:t>aina</w:t>
      </w:r>
      <w:proofErr w:type="spellEnd"/>
      <w:r w:rsidRPr="005B4D32">
        <w:rPr>
          <w:rFonts w:ascii="Times New Roman" w:hAnsi="Times New Roman" w:cs="Times New Roman"/>
          <w:sz w:val="24"/>
          <w:szCs w:val="24"/>
        </w:rPr>
        <w:t>, and protocol, can strengthen immersion teaching, affirm identity, and sustain worldview. Includes discussion, reflection, and strategies for culturally grounded, community-centered language learning. Virtual</w:t>
      </w:r>
    </w:p>
    <w:p w14:paraId="13159C74" w14:textId="3F39FC83" w:rsidR="00B353F4" w:rsidRPr="005B4D32" w:rsidRDefault="00EC63B5" w:rsidP="00B353F4">
      <w:pPr>
        <w:snapToGrid w:val="0"/>
        <w:rPr>
          <w:rFonts w:ascii="Times New Roman" w:eastAsia="Times New Roman" w:hAnsi="Times New Roman" w:cs="Times New Roman"/>
          <w:b/>
          <w:bCs/>
          <w:sz w:val="24"/>
          <w:szCs w:val="24"/>
        </w:rPr>
      </w:pPr>
      <w:r w:rsidRPr="005B4D32">
        <w:rPr>
          <w:rFonts w:ascii="Times New Roman" w:hAnsi="Times New Roman" w:cs="Times New Roman"/>
          <w:b/>
          <w:bCs/>
          <w:spacing w:val="-2"/>
          <w:sz w:val="24"/>
          <w:szCs w:val="24"/>
        </w:rPr>
        <w:t>COE 174</w:t>
      </w:r>
      <w:r w:rsidR="00E7175D" w:rsidRPr="005B4D32">
        <w:rPr>
          <w:rFonts w:ascii="Times New Roman" w:hAnsi="Times New Roman" w:cs="Times New Roman"/>
          <w:spacing w:val="-2"/>
          <w:sz w:val="24"/>
          <w:szCs w:val="24"/>
        </w:rPr>
        <w:t xml:space="preserve"> </w:t>
      </w:r>
      <w:r w:rsidR="00B353F4" w:rsidRPr="005B4D32">
        <w:rPr>
          <w:rFonts w:ascii="Times New Roman" w:eastAsia="Times New Roman" w:hAnsi="Times New Roman" w:cs="Times New Roman"/>
          <w:b/>
          <w:bCs/>
          <w:sz w:val="24"/>
          <w:szCs w:val="24"/>
        </w:rPr>
        <w:t xml:space="preserve">Paper: Data Fusion Insights on Indigenous-Serving Teachers’ Implementation of Culturally Responsive Computing </w:t>
      </w:r>
    </w:p>
    <w:p w14:paraId="3F1FB9E6" w14:textId="4986A421" w:rsidR="00B353F4" w:rsidRPr="005B4D32" w:rsidRDefault="00B353F4" w:rsidP="00B353F4">
      <w:pPr>
        <w:snapToGrid w:val="0"/>
        <w:rPr>
          <w:rFonts w:ascii="Times New Roman" w:eastAsia="Times New Roman" w:hAnsi="Times New Roman" w:cs="Times New Roman"/>
          <w:i/>
          <w:iCs/>
          <w:sz w:val="24"/>
          <w:szCs w:val="24"/>
        </w:rPr>
      </w:pPr>
      <w:r w:rsidRPr="005B4D32">
        <w:rPr>
          <w:rFonts w:ascii="Times New Roman" w:hAnsi="Times New Roman" w:cs="Times New Roman"/>
          <w:i/>
          <w:iCs/>
          <w:sz w:val="24"/>
          <w:szCs w:val="24"/>
        </w:rPr>
        <w:t xml:space="preserve">Wei Yan, </w:t>
      </w:r>
      <w:r w:rsidRPr="005B4D32">
        <w:rPr>
          <w:rFonts w:ascii="Times New Roman" w:eastAsia="Times New Roman" w:hAnsi="Times New Roman" w:cs="Times New Roman"/>
          <w:i/>
          <w:iCs/>
          <w:sz w:val="24"/>
          <w:szCs w:val="24"/>
        </w:rPr>
        <w:t>Priyanka Parekh, and Ashish Amresh, Northern Arizona University, Paige Prescott, CS Alliance</w:t>
      </w:r>
      <w:r w:rsidR="00364306" w:rsidRPr="005B4D32">
        <w:rPr>
          <w:rFonts w:ascii="Times New Roman" w:eastAsia="Times New Roman" w:hAnsi="Times New Roman" w:cs="Times New Roman"/>
          <w:i/>
          <w:iCs/>
          <w:sz w:val="24"/>
          <w:szCs w:val="24"/>
        </w:rPr>
        <w:t xml:space="preserve"> </w:t>
      </w:r>
    </w:p>
    <w:p w14:paraId="3F2B8964" w14:textId="0E5ED536" w:rsidR="00B353F4" w:rsidRPr="005B4D32" w:rsidRDefault="00B353F4" w:rsidP="00B353F4">
      <w:pPr>
        <w:snapToGrid w:val="0"/>
        <w:rPr>
          <w:rFonts w:ascii="Times New Roman" w:eastAsia="Times New Roman" w:hAnsi="Times New Roman" w:cs="Times New Roman"/>
          <w:sz w:val="24"/>
          <w:szCs w:val="24"/>
        </w:rPr>
      </w:pPr>
      <w:r w:rsidRPr="005B4D32">
        <w:rPr>
          <w:rFonts w:ascii="Times New Roman" w:eastAsia="Times New Roman" w:hAnsi="Times New Roman" w:cs="Times New Roman"/>
          <w:sz w:val="24"/>
          <w:szCs w:val="24"/>
        </w:rPr>
        <w:t>This study examines how Indigenous-serving teachers, through sustained professional development, design culturally responsive computing lessons. By integrating Indigenous culture with computer science education, teachers foster student engagement and inclusivity. Using data fusion analysis, the research highlights best practices for bridging cultural heritage and computing to support equitable CS learning.</w:t>
      </w:r>
    </w:p>
    <w:p w14:paraId="09CA1D0F" w14:textId="3B316593" w:rsidR="008A46C2" w:rsidRPr="005B4D32" w:rsidRDefault="008A46C2" w:rsidP="008A46C2">
      <w:pPr>
        <w:pStyle w:val="NormalWeb"/>
        <w:spacing w:before="0" w:beforeAutospacing="0" w:after="0" w:afterAutospacing="0"/>
        <w:rPr>
          <w:i/>
          <w:iCs/>
        </w:rPr>
      </w:pPr>
      <w:r w:rsidRPr="005B4D32">
        <w:rPr>
          <w:b/>
          <w:bCs/>
        </w:rPr>
        <w:t xml:space="preserve">COE 205 Burnout and Resilience: Supporting Tribal Educators with Indigenous Knowledge and Wellness Practices </w:t>
      </w:r>
      <w:r w:rsidRPr="005B4D32">
        <w:rPr>
          <w:b/>
          <w:bCs/>
        </w:rPr>
        <w:br/>
      </w:r>
      <w:r w:rsidRPr="005B4D32">
        <w:rPr>
          <w:i/>
          <w:iCs/>
        </w:rPr>
        <w:t>Paulina Whitehat, Northern Arizona University</w:t>
      </w:r>
    </w:p>
    <w:p w14:paraId="444A221F" w14:textId="4638BD7C" w:rsidR="008A46C2" w:rsidRPr="005B4D32" w:rsidRDefault="008A46C2" w:rsidP="008A46C2">
      <w:pPr>
        <w:pStyle w:val="NormalWeb"/>
        <w:spacing w:before="0" w:beforeAutospacing="0" w:after="0" w:afterAutospacing="0"/>
      </w:pPr>
      <w:r w:rsidRPr="005B4D32">
        <w:t>This session shares research on teacher burnout and resilience during the COVID-19 pandemic and centers culturally grounded solutions for Indigenous educators. Participants will reflect on protective factors, traditional practices, and systemic changes needed to support Indigenous educators' well-being and empower future generations with strength, language, and relational ways of knowing.</w:t>
      </w:r>
    </w:p>
    <w:p w14:paraId="38D331A5" w14:textId="6B0BE922" w:rsidR="008A46C2" w:rsidRPr="005B4D32" w:rsidRDefault="008A46C2" w:rsidP="00B353F4">
      <w:pPr>
        <w:snapToGrid w:val="0"/>
        <w:rPr>
          <w:rFonts w:ascii="Times New Roman" w:hAnsi="Times New Roman" w:cs="Times New Roman"/>
          <w:sz w:val="24"/>
          <w:szCs w:val="24"/>
        </w:rPr>
      </w:pPr>
    </w:p>
    <w:p w14:paraId="29CB1628" w14:textId="1B3DADBA" w:rsidR="00E97D34" w:rsidRPr="005B4D32" w:rsidRDefault="00E97D34" w:rsidP="00251989">
      <w:pPr>
        <w:jc w:val="center"/>
        <w:rPr>
          <w:rFonts w:ascii="Times New Roman" w:hAnsi="Times New Roman" w:cs="Times New Roman"/>
          <w:b/>
          <w:bCs/>
          <w:color w:val="007BB8"/>
          <w:sz w:val="24"/>
          <w:szCs w:val="24"/>
        </w:rPr>
      </w:pPr>
      <w:r w:rsidRPr="005B4D32">
        <w:rPr>
          <w:rFonts w:ascii="Times New Roman" w:hAnsi="Times New Roman" w:cs="Times New Roman"/>
          <w:b/>
          <w:bCs/>
          <w:color w:val="007BB8"/>
          <w:sz w:val="24"/>
          <w:szCs w:val="24"/>
        </w:rPr>
        <w:t>12:00-1:</w:t>
      </w:r>
      <w:r w:rsidR="00207803" w:rsidRPr="005B4D32">
        <w:rPr>
          <w:rFonts w:ascii="Times New Roman" w:hAnsi="Times New Roman" w:cs="Times New Roman"/>
          <w:b/>
          <w:bCs/>
          <w:color w:val="007BB8"/>
          <w:sz w:val="24"/>
          <w:szCs w:val="24"/>
        </w:rPr>
        <w:t>15</w:t>
      </w:r>
      <w:r w:rsidRPr="005B4D32">
        <w:rPr>
          <w:rFonts w:ascii="Times New Roman" w:hAnsi="Times New Roman" w:cs="Times New Roman"/>
          <w:b/>
          <w:bCs/>
          <w:color w:val="007BB8"/>
          <w:sz w:val="24"/>
          <w:szCs w:val="24"/>
        </w:rPr>
        <w:t xml:space="preserve"> Lunch on your own</w:t>
      </w:r>
    </w:p>
    <w:p w14:paraId="23E84C79" w14:textId="77777777" w:rsidR="00560D40" w:rsidRPr="005B4D32" w:rsidRDefault="00560D40" w:rsidP="00560D40">
      <w:pPr>
        <w:jc w:val="center"/>
        <w:rPr>
          <w:rFonts w:ascii="Times New Roman" w:hAnsi="Times New Roman" w:cs="Times New Roman"/>
          <w:b/>
          <w:bCs/>
          <w:color w:val="007BB8"/>
          <w:sz w:val="24"/>
          <w:szCs w:val="24"/>
        </w:rPr>
      </w:pPr>
      <w:r w:rsidRPr="005B4D32">
        <w:rPr>
          <w:rFonts w:ascii="Times New Roman" w:hAnsi="Times New Roman" w:cs="Times New Roman"/>
          <w:b/>
          <w:bCs/>
          <w:color w:val="007BB8"/>
          <w:sz w:val="24"/>
          <w:szCs w:val="24"/>
        </w:rPr>
        <w:t>1:15-2:15 Cline Library</w:t>
      </w:r>
    </w:p>
    <w:p w14:paraId="11B88E3F" w14:textId="0D62D39F" w:rsidR="004C3610" w:rsidRPr="005B4D32" w:rsidRDefault="009A4A10" w:rsidP="00B068C1">
      <w:pPr>
        <w:pStyle w:val="PlainText"/>
        <w:rPr>
          <w:rFonts w:ascii="Times New Roman" w:hAnsi="Times New Roman" w:cs="Times New Roman"/>
          <w:b/>
          <w:bCs/>
          <w:sz w:val="24"/>
          <w:szCs w:val="24"/>
        </w:rPr>
      </w:pPr>
      <w:r w:rsidRPr="005B4D32">
        <w:rPr>
          <w:rFonts w:ascii="Times New Roman" w:hAnsi="Times New Roman" w:cs="Times New Roman"/>
          <w:b/>
          <w:bCs/>
          <w:sz w:val="24"/>
          <w:szCs w:val="24"/>
        </w:rPr>
        <w:t xml:space="preserve">Cline Library </w:t>
      </w:r>
      <w:r w:rsidR="004C3610" w:rsidRPr="005B4D32">
        <w:rPr>
          <w:rFonts w:ascii="Times New Roman" w:hAnsi="Times New Roman" w:cs="Times New Roman"/>
          <w:b/>
          <w:bCs/>
          <w:sz w:val="24"/>
          <w:szCs w:val="24"/>
        </w:rPr>
        <w:t>Panel: Empowering our Indigenous Doctoral Journey through the Corn Pollen Model</w:t>
      </w:r>
    </w:p>
    <w:p w14:paraId="7035C91F" w14:textId="4FEB58A6" w:rsidR="004C3610" w:rsidRPr="005B4D32" w:rsidRDefault="004C3610" w:rsidP="004C3610">
      <w:pPr>
        <w:pStyle w:val="PlainText"/>
        <w:rPr>
          <w:rFonts w:ascii="Times New Roman" w:hAnsi="Times New Roman" w:cs="Times New Roman"/>
          <w:i/>
          <w:iCs/>
          <w:sz w:val="24"/>
          <w:szCs w:val="24"/>
        </w:rPr>
      </w:pPr>
      <w:r w:rsidRPr="005B4D32">
        <w:rPr>
          <w:rFonts w:ascii="Times New Roman" w:hAnsi="Times New Roman" w:cs="Times New Roman"/>
          <w:i/>
          <w:iCs/>
          <w:sz w:val="24"/>
          <w:szCs w:val="24"/>
        </w:rPr>
        <w:t>Shawn Secatero (</w:t>
      </w:r>
      <w:proofErr w:type="spellStart"/>
      <w:r w:rsidRPr="005B4D32">
        <w:rPr>
          <w:rFonts w:ascii="Times New Roman" w:hAnsi="Times New Roman" w:cs="Times New Roman"/>
          <w:i/>
          <w:iCs/>
          <w:sz w:val="24"/>
          <w:szCs w:val="24"/>
        </w:rPr>
        <w:t>Canoncito</w:t>
      </w:r>
      <w:proofErr w:type="spellEnd"/>
      <w:r w:rsidRPr="005B4D32">
        <w:rPr>
          <w:rFonts w:ascii="Times New Roman" w:hAnsi="Times New Roman" w:cs="Times New Roman"/>
          <w:i/>
          <w:iCs/>
          <w:sz w:val="24"/>
          <w:szCs w:val="24"/>
        </w:rPr>
        <w:t xml:space="preserve"> Band of Navajo); Bernard Chimoni (Zuni</w:t>
      </w:r>
      <w:r w:rsidR="00AB5716">
        <w:rPr>
          <w:rFonts w:ascii="Times New Roman" w:hAnsi="Times New Roman" w:cs="Times New Roman"/>
          <w:i/>
          <w:iCs/>
          <w:sz w:val="24"/>
          <w:szCs w:val="24"/>
        </w:rPr>
        <w:t>)</w:t>
      </w:r>
      <w:r w:rsidRPr="005B4D32">
        <w:rPr>
          <w:rFonts w:ascii="Times New Roman" w:hAnsi="Times New Roman" w:cs="Times New Roman"/>
          <w:i/>
          <w:iCs/>
          <w:sz w:val="24"/>
          <w:szCs w:val="24"/>
        </w:rPr>
        <w:t>; Crazy Thunder (Lakota); Marnita Chischilly (Navajo); Verlena Livingston (Navajo</w:t>
      </w:r>
      <w:r w:rsidR="00AB5716">
        <w:rPr>
          <w:rFonts w:ascii="Times New Roman" w:hAnsi="Times New Roman" w:cs="Times New Roman"/>
          <w:i/>
          <w:iCs/>
          <w:sz w:val="24"/>
          <w:szCs w:val="24"/>
        </w:rPr>
        <w:t>)</w:t>
      </w:r>
    </w:p>
    <w:p w14:paraId="5A7199FB" w14:textId="235A30FF" w:rsidR="004C3610" w:rsidRPr="005B4D32" w:rsidRDefault="00AB5716" w:rsidP="004C3610">
      <w:pPr>
        <w:pStyle w:val="PlainText"/>
        <w:rPr>
          <w:rFonts w:ascii="Times New Roman" w:hAnsi="Times New Roman" w:cs="Times New Roman"/>
          <w:sz w:val="24"/>
          <w:szCs w:val="24"/>
        </w:rPr>
      </w:pPr>
      <w:r>
        <w:rPr>
          <w:rFonts w:ascii="Times New Roman" w:hAnsi="Times New Roman" w:cs="Times New Roman"/>
          <w:sz w:val="24"/>
          <w:szCs w:val="24"/>
        </w:rPr>
        <w:t xml:space="preserve">The </w:t>
      </w:r>
      <w:r w:rsidR="004C3610" w:rsidRPr="005B4D32">
        <w:rPr>
          <w:rFonts w:ascii="Times New Roman" w:hAnsi="Times New Roman" w:cs="Times New Roman"/>
          <w:sz w:val="24"/>
          <w:szCs w:val="24"/>
        </w:rPr>
        <w:t>Native American Leadership in Education (NALE) cohort at the University of New Mexico will share their dissertation study proposals that center on Indigenous leadership practices relating to the holistic based Corn Pollen Model. In addition, our interactive panel will empower attendees through research, service, language, and community leadership.</w:t>
      </w:r>
    </w:p>
    <w:p w14:paraId="4CEC961A" w14:textId="532D056E" w:rsidR="00B70787" w:rsidRPr="005B4D32" w:rsidRDefault="00E97D34" w:rsidP="000028A2">
      <w:pPr>
        <w:jc w:val="center"/>
        <w:rPr>
          <w:rFonts w:ascii="Times New Roman" w:eastAsia="Times New Roman" w:hAnsi="Times New Roman" w:cs="Times New Roman"/>
          <w:b/>
          <w:bCs/>
          <w:color w:val="007BB8"/>
          <w:sz w:val="24"/>
          <w:szCs w:val="24"/>
          <w:shd w:val="clear" w:color="auto" w:fill="FFFFFF"/>
        </w:rPr>
      </w:pPr>
      <w:r w:rsidRPr="005B4D32">
        <w:rPr>
          <w:rFonts w:ascii="Times New Roman" w:eastAsia="Times New Roman" w:hAnsi="Times New Roman" w:cs="Times New Roman"/>
          <w:b/>
          <w:bCs/>
          <w:color w:val="007BB8"/>
          <w:sz w:val="24"/>
          <w:szCs w:val="24"/>
          <w:shd w:val="clear" w:color="auto" w:fill="FFFFFF"/>
        </w:rPr>
        <w:t>2:30-3:30 Breakout Sessions</w:t>
      </w:r>
    </w:p>
    <w:p w14:paraId="129A00C2" w14:textId="77777777" w:rsidR="00ED55FD" w:rsidRPr="005B4D32" w:rsidRDefault="00EC63B5" w:rsidP="00ED55FD">
      <w:pPr>
        <w:pStyle w:val="xmsonormal"/>
        <w:spacing w:before="0" w:beforeAutospacing="0" w:after="0" w:afterAutospacing="0"/>
      </w:pPr>
      <w:r w:rsidRPr="005B4D32">
        <w:rPr>
          <w:b/>
          <w:bCs/>
          <w:color w:val="0D0D0D" w:themeColor="text1" w:themeTint="F2"/>
          <w:spacing w:val="-2"/>
        </w:rPr>
        <w:t>Cline Library</w:t>
      </w:r>
      <w:r w:rsidR="00CD4473" w:rsidRPr="005B4D32">
        <w:rPr>
          <w:b/>
          <w:bCs/>
          <w:color w:val="0D0D0D" w:themeColor="text1" w:themeTint="F2"/>
          <w:spacing w:val="-2"/>
        </w:rPr>
        <w:t xml:space="preserve">: </w:t>
      </w:r>
      <w:proofErr w:type="spellStart"/>
      <w:r w:rsidR="00ED55FD" w:rsidRPr="005B4D32">
        <w:rPr>
          <w:b/>
          <w:bCs/>
        </w:rPr>
        <w:t>T’aa</w:t>
      </w:r>
      <w:proofErr w:type="spellEnd"/>
      <w:r w:rsidR="00ED55FD" w:rsidRPr="005B4D32">
        <w:rPr>
          <w:b/>
          <w:bCs/>
        </w:rPr>
        <w:t xml:space="preserve"> Dine’ </w:t>
      </w:r>
      <w:proofErr w:type="spellStart"/>
      <w:r w:rsidR="00ED55FD" w:rsidRPr="005B4D32">
        <w:rPr>
          <w:b/>
          <w:bCs/>
        </w:rPr>
        <w:t>Bo’o'hoo’aah</w:t>
      </w:r>
      <w:proofErr w:type="spellEnd"/>
      <w:r w:rsidR="00ED55FD" w:rsidRPr="005B4D32">
        <w:rPr>
          <w:b/>
          <w:bCs/>
        </w:rPr>
        <w:t xml:space="preserve"> Bin Dii’a’ - A Brief Synopsis on Traditional Diné Thought. Embracing Interconnectedness, Interdependency, Relationality, and Quantum Theory</w:t>
      </w:r>
    </w:p>
    <w:p w14:paraId="266572F7" w14:textId="6F906C5C" w:rsidR="00ED55FD" w:rsidRPr="005B4D32" w:rsidRDefault="00ED55FD" w:rsidP="00ED55FD">
      <w:pPr>
        <w:pStyle w:val="xmsonormal"/>
        <w:spacing w:before="0" w:beforeAutospacing="0" w:after="0" w:afterAutospacing="0"/>
      </w:pPr>
      <w:r w:rsidRPr="005B4D32">
        <w:rPr>
          <w:i/>
          <w:iCs/>
        </w:rPr>
        <w:t>Dr. Harold Begay, Diné Education Consultant</w:t>
      </w:r>
    </w:p>
    <w:p w14:paraId="1CF8269A" w14:textId="09331D77" w:rsidR="00ED55FD" w:rsidRPr="005B4D32" w:rsidRDefault="00ED55FD" w:rsidP="00ED55FD">
      <w:pPr>
        <w:pStyle w:val="xmsonormal"/>
        <w:spacing w:before="0" w:beforeAutospacing="0" w:after="0" w:afterAutospacing="0"/>
      </w:pPr>
      <w:r w:rsidRPr="005B4D32">
        <w:t>This presentation will share ideas and thoughts on a segment of traditional Indigenous knowledge system. From one Native Peoples cultural-language group, the Diné, residing in their traditional homeland in North America in the United States</w:t>
      </w:r>
      <w:r w:rsidRPr="005B4D32">
        <w:rPr>
          <w:b/>
          <w:bCs/>
        </w:rPr>
        <w:t>,</w:t>
      </w:r>
      <w:r w:rsidRPr="005B4D32">
        <w:t xml:space="preserve"> there is an interpretation of the natural world that speaks to the philosophical, spiritual, and scientific interconnectedness, interdependency, and relationality. It is within this space of ontological and epistemological explorations that we must navigate the delicate balance between preserving the sanctity of oral traditions and embracing the written word as a vehicle for sharing invaluable cultural knowledge. This endeavor </w:t>
      </w:r>
      <w:r w:rsidRPr="005B4D32">
        <w:lastRenderedPageBreak/>
        <w:t>requires a respectful and nuanced approach, one that acknowledges the limitations of language while striving to bridge the gap between oral and written traditions.</w:t>
      </w:r>
    </w:p>
    <w:p w14:paraId="0EDC2D41" w14:textId="0D062496" w:rsidR="00D91A0B" w:rsidRPr="005B4D32" w:rsidRDefault="00EC63B5" w:rsidP="00D91A0B">
      <w:pPr>
        <w:pStyle w:val="PlainText"/>
        <w:rPr>
          <w:rFonts w:ascii="Times New Roman" w:hAnsi="Times New Roman" w:cs="Times New Roman"/>
          <w:b/>
          <w:bCs/>
          <w:sz w:val="24"/>
          <w:szCs w:val="24"/>
        </w:rPr>
      </w:pPr>
      <w:r w:rsidRPr="005B4D32">
        <w:rPr>
          <w:rFonts w:ascii="Times New Roman" w:eastAsia="Times New Roman" w:hAnsi="Times New Roman" w:cs="Times New Roman"/>
          <w:b/>
          <w:bCs/>
          <w:color w:val="000000"/>
          <w:sz w:val="24"/>
          <w:szCs w:val="24"/>
          <w:shd w:val="clear" w:color="auto" w:fill="FFFFFF"/>
        </w:rPr>
        <w:t>COE 190</w:t>
      </w:r>
      <w:r w:rsidR="004E74A2" w:rsidRPr="005B4D32">
        <w:rPr>
          <w:rFonts w:ascii="Times New Roman" w:eastAsia="Times New Roman" w:hAnsi="Times New Roman" w:cs="Times New Roman"/>
          <w:b/>
          <w:bCs/>
          <w:color w:val="000000"/>
          <w:sz w:val="24"/>
          <w:szCs w:val="24"/>
          <w:shd w:val="clear" w:color="auto" w:fill="FFFFFF"/>
        </w:rPr>
        <w:t xml:space="preserve"> </w:t>
      </w:r>
      <w:r w:rsidR="00D91A0B" w:rsidRPr="005B4D32">
        <w:rPr>
          <w:rFonts w:ascii="Times New Roman" w:hAnsi="Times New Roman" w:cs="Times New Roman"/>
          <w:b/>
          <w:bCs/>
          <w:sz w:val="24"/>
          <w:szCs w:val="24"/>
        </w:rPr>
        <w:t xml:space="preserve">Paper: From Thought to Vision: Reimagining Research the Navajo Way </w:t>
      </w:r>
    </w:p>
    <w:p w14:paraId="11830CA0" w14:textId="252FC92B" w:rsidR="00D91A0B" w:rsidRPr="005B4D32" w:rsidRDefault="00D91A0B" w:rsidP="00D91A0B">
      <w:pPr>
        <w:pStyle w:val="PlainText"/>
        <w:rPr>
          <w:rFonts w:ascii="Times New Roman" w:hAnsi="Times New Roman" w:cs="Times New Roman"/>
          <w:i/>
          <w:iCs/>
          <w:sz w:val="24"/>
          <w:szCs w:val="24"/>
        </w:rPr>
      </w:pPr>
      <w:r w:rsidRPr="005B4D32">
        <w:rPr>
          <w:rFonts w:ascii="Times New Roman" w:hAnsi="Times New Roman" w:cs="Times New Roman"/>
          <w:i/>
          <w:iCs/>
          <w:sz w:val="24"/>
          <w:szCs w:val="24"/>
        </w:rPr>
        <w:t>Charlton Long (Navajo</w:t>
      </w:r>
      <w:r w:rsidR="00A374FD">
        <w:rPr>
          <w:rFonts w:ascii="Times New Roman" w:hAnsi="Times New Roman" w:cs="Times New Roman"/>
          <w:i/>
          <w:iCs/>
          <w:sz w:val="24"/>
          <w:szCs w:val="24"/>
        </w:rPr>
        <w:t>)</w:t>
      </w:r>
    </w:p>
    <w:p w14:paraId="5F942BB5" w14:textId="577EB929" w:rsidR="00D91A0B" w:rsidRPr="005B4D32" w:rsidRDefault="00D91A0B" w:rsidP="00D91A0B">
      <w:pPr>
        <w:pStyle w:val="PlainText"/>
        <w:rPr>
          <w:rFonts w:ascii="Times New Roman" w:hAnsi="Times New Roman" w:cs="Times New Roman"/>
          <w:sz w:val="24"/>
          <w:szCs w:val="24"/>
        </w:rPr>
      </w:pPr>
      <w:r w:rsidRPr="005B4D32">
        <w:rPr>
          <w:rFonts w:ascii="Times New Roman" w:hAnsi="Times New Roman" w:cs="Times New Roman"/>
          <w:sz w:val="24"/>
          <w:szCs w:val="24"/>
        </w:rPr>
        <w:t xml:space="preserve">The revitalization of Navajo (Indigenous) traditional cultures through research rooted in </w:t>
      </w:r>
      <w:proofErr w:type="spellStart"/>
      <w:r w:rsidRPr="005B4D32">
        <w:rPr>
          <w:rFonts w:ascii="Times New Roman" w:hAnsi="Times New Roman" w:cs="Times New Roman"/>
          <w:sz w:val="24"/>
          <w:szCs w:val="24"/>
        </w:rPr>
        <w:t>Nihimá</w:t>
      </w:r>
      <w:proofErr w:type="spellEnd"/>
      <w:r w:rsidRPr="005B4D32">
        <w:rPr>
          <w:rFonts w:ascii="Times New Roman" w:hAnsi="Times New Roman" w:cs="Times New Roman"/>
          <w:sz w:val="24"/>
          <w:szCs w:val="24"/>
        </w:rPr>
        <w:t xml:space="preserve"> </w:t>
      </w:r>
      <w:proofErr w:type="spellStart"/>
      <w:r w:rsidRPr="005B4D32">
        <w:rPr>
          <w:rFonts w:ascii="Times New Roman" w:hAnsi="Times New Roman" w:cs="Times New Roman"/>
          <w:sz w:val="24"/>
          <w:szCs w:val="24"/>
        </w:rPr>
        <w:t>Nahasdzáán</w:t>
      </w:r>
      <w:proofErr w:type="spellEnd"/>
      <w:r w:rsidRPr="005B4D32">
        <w:rPr>
          <w:rFonts w:ascii="Times New Roman" w:hAnsi="Times New Roman" w:cs="Times New Roman"/>
          <w:sz w:val="24"/>
          <w:szCs w:val="24"/>
        </w:rPr>
        <w:t xml:space="preserve"> (a land-based) approach emphasizes the interconnection between land, knowledge, and identity. This method centers on the Navajo (Indigenous) ways of knowing by engaging directly with the land as a teacher, archive, and relational space.</w:t>
      </w:r>
    </w:p>
    <w:p w14:paraId="2C9523ED" w14:textId="40F08503" w:rsidR="007862B7" w:rsidRPr="005B4D32" w:rsidRDefault="00076CE4" w:rsidP="007862B7">
      <w:pPr>
        <w:pStyle w:val="PlainText"/>
        <w:rPr>
          <w:rFonts w:ascii="Times New Roman" w:hAnsi="Times New Roman" w:cs="Times New Roman"/>
          <w:b/>
          <w:bCs/>
          <w:sz w:val="24"/>
          <w:szCs w:val="24"/>
        </w:rPr>
      </w:pPr>
      <w:r w:rsidRPr="005B4D32">
        <w:rPr>
          <w:rFonts w:ascii="Times New Roman" w:hAnsi="Times New Roman" w:cs="Times New Roman"/>
          <w:b/>
          <w:bCs/>
          <w:sz w:val="24"/>
          <w:szCs w:val="24"/>
        </w:rPr>
        <w:t>COE 174</w:t>
      </w:r>
      <w:r w:rsidR="00B70787" w:rsidRPr="005B4D32">
        <w:rPr>
          <w:rFonts w:ascii="Times New Roman" w:hAnsi="Times New Roman" w:cs="Times New Roman"/>
          <w:sz w:val="24"/>
          <w:szCs w:val="24"/>
        </w:rPr>
        <w:t xml:space="preserve"> </w:t>
      </w:r>
      <w:r w:rsidR="007862B7" w:rsidRPr="005B4D32">
        <w:rPr>
          <w:rFonts w:ascii="Times New Roman" w:hAnsi="Times New Roman" w:cs="Times New Roman"/>
          <w:b/>
          <w:bCs/>
          <w:sz w:val="24"/>
          <w:szCs w:val="24"/>
        </w:rPr>
        <w:t xml:space="preserve">Workshop: Applying Elementary Math in Navajo Concept &amp; Teachings </w:t>
      </w:r>
    </w:p>
    <w:p w14:paraId="5E5E3C73" w14:textId="06F81DDD" w:rsidR="007862B7" w:rsidRPr="005B4D32" w:rsidRDefault="007862B7" w:rsidP="007862B7">
      <w:pPr>
        <w:pStyle w:val="PlainText"/>
        <w:rPr>
          <w:rFonts w:ascii="Times New Roman" w:hAnsi="Times New Roman" w:cs="Times New Roman"/>
          <w:i/>
          <w:iCs/>
          <w:sz w:val="24"/>
          <w:szCs w:val="24"/>
        </w:rPr>
      </w:pPr>
      <w:r w:rsidRPr="005B4D32">
        <w:rPr>
          <w:rFonts w:ascii="Times New Roman" w:hAnsi="Times New Roman" w:cs="Times New Roman"/>
          <w:i/>
          <w:iCs/>
          <w:sz w:val="24"/>
          <w:szCs w:val="24"/>
        </w:rPr>
        <w:t>Royd Lee (Navajo</w:t>
      </w:r>
      <w:r w:rsidR="004414B7" w:rsidRPr="005B4D32">
        <w:rPr>
          <w:rFonts w:ascii="Times New Roman" w:hAnsi="Times New Roman" w:cs="Times New Roman"/>
          <w:i/>
          <w:iCs/>
          <w:sz w:val="24"/>
          <w:szCs w:val="24"/>
        </w:rPr>
        <w:t xml:space="preserve">), </w:t>
      </w:r>
      <w:r w:rsidRPr="005B4D32">
        <w:rPr>
          <w:rFonts w:ascii="Times New Roman" w:hAnsi="Times New Roman" w:cs="Times New Roman"/>
          <w:i/>
          <w:iCs/>
          <w:sz w:val="24"/>
          <w:szCs w:val="24"/>
        </w:rPr>
        <w:t xml:space="preserve">Naomie Jensen, Student &amp; </w:t>
      </w:r>
      <w:proofErr w:type="spellStart"/>
      <w:r w:rsidRPr="005B4D32">
        <w:rPr>
          <w:rFonts w:ascii="Times New Roman" w:hAnsi="Times New Roman" w:cs="Times New Roman"/>
          <w:i/>
          <w:iCs/>
          <w:sz w:val="24"/>
          <w:szCs w:val="24"/>
        </w:rPr>
        <w:t>Naat'aanii</w:t>
      </w:r>
      <w:proofErr w:type="spellEnd"/>
      <w:r w:rsidRPr="005B4D32">
        <w:rPr>
          <w:rFonts w:ascii="Times New Roman" w:hAnsi="Times New Roman" w:cs="Times New Roman"/>
          <w:i/>
          <w:iCs/>
          <w:sz w:val="24"/>
          <w:szCs w:val="24"/>
        </w:rPr>
        <w:t xml:space="preserve">; Davonte Faas, Student &amp; </w:t>
      </w:r>
      <w:proofErr w:type="spellStart"/>
      <w:r w:rsidRPr="005B4D32">
        <w:rPr>
          <w:rFonts w:ascii="Times New Roman" w:hAnsi="Times New Roman" w:cs="Times New Roman"/>
          <w:i/>
          <w:iCs/>
          <w:sz w:val="24"/>
          <w:szCs w:val="24"/>
        </w:rPr>
        <w:t>Naat'aanii</w:t>
      </w:r>
      <w:proofErr w:type="spellEnd"/>
      <w:r w:rsidRPr="005B4D32">
        <w:rPr>
          <w:rFonts w:ascii="Times New Roman" w:hAnsi="Times New Roman" w:cs="Times New Roman"/>
          <w:i/>
          <w:iCs/>
          <w:sz w:val="24"/>
          <w:szCs w:val="24"/>
        </w:rPr>
        <w:t xml:space="preserve"> </w:t>
      </w:r>
    </w:p>
    <w:p w14:paraId="5D7B9969" w14:textId="77777777" w:rsidR="007862B7" w:rsidRDefault="007862B7" w:rsidP="007862B7">
      <w:pPr>
        <w:pStyle w:val="PlainText"/>
        <w:rPr>
          <w:rFonts w:ascii="Times New Roman" w:hAnsi="Times New Roman" w:cs="Times New Roman"/>
          <w:sz w:val="24"/>
          <w:szCs w:val="24"/>
        </w:rPr>
      </w:pPr>
      <w:r w:rsidRPr="005B4D32">
        <w:rPr>
          <w:rFonts w:ascii="Times New Roman" w:hAnsi="Times New Roman" w:cs="Times New Roman"/>
          <w:sz w:val="24"/>
          <w:szCs w:val="24"/>
        </w:rPr>
        <w:t>Mr. Royd Lee and his Tuba City Elementary School students will be presenting about how Math is implemented into his Navajo class and how it ties in with Navajo cultural.</w:t>
      </w:r>
    </w:p>
    <w:p w14:paraId="06F9DF4C" w14:textId="3B9D9127" w:rsidR="00DE5083" w:rsidRPr="00DE5083" w:rsidRDefault="00DE5083" w:rsidP="007862B7">
      <w:pPr>
        <w:pStyle w:val="PlainText"/>
        <w:rPr>
          <w:rFonts w:ascii="Times New Roman" w:eastAsia="Times New Roman" w:hAnsi="Times New Roman" w:cs="Times New Roman"/>
          <w:b/>
          <w:bCs/>
          <w:kern w:val="0"/>
          <w:sz w:val="24"/>
          <w:szCs w:val="24"/>
          <w14:ligatures w14:val="none"/>
        </w:rPr>
      </w:pPr>
      <w:r w:rsidRPr="00DE5083">
        <w:rPr>
          <w:rFonts w:ascii="Times New Roman" w:hAnsi="Times New Roman" w:cs="Times New Roman"/>
          <w:b/>
          <w:bCs/>
          <w:sz w:val="24"/>
          <w:szCs w:val="24"/>
        </w:rPr>
        <w:t xml:space="preserve">COE 205 Workshop: </w:t>
      </w:r>
      <w:r w:rsidRPr="00DE5083">
        <w:rPr>
          <w:rFonts w:ascii="Times New Roman" w:eastAsia="Times New Roman" w:hAnsi="Times New Roman" w:cs="Times New Roman"/>
          <w:b/>
          <w:bCs/>
          <w:kern w:val="0"/>
          <w:sz w:val="24"/>
          <w:szCs w:val="24"/>
          <w14:ligatures w14:val="none"/>
        </w:rPr>
        <w:t>Six Generation</w:t>
      </w:r>
      <w:r>
        <w:rPr>
          <w:rFonts w:ascii="Times New Roman" w:eastAsia="Times New Roman" w:hAnsi="Times New Roman" w:cs="Times New Roman"/>
          <w:b/>
          <w:bCs/>
          <w:kern w:val="0"/>
          <w:sz w:val="24"/>
          <w:szCs w:val="24"/>
          <w14:ligatures w14:val="none"/>
        </w:rPr>
        <w:t>s</w:t>
      </w:r>
      <w:r w:rsidRPr="00DE5083">
        <w:rPr>
          <w:rFonts w:ascii="Times New Roman" w:eastAsia="Times New Roman" w:hAnsi="Times New Roman" w:cs="Times New Roman"/>
          <w:b/>
          <w:bCs/>
          <w:kern w:val="0"/>
          <w:sz w:val="24"/>
          <w:szCs w:val="24"/>
          <w14:ligatures w14:val="none"/>
        </w:rPr>
        <w:t xml:space="preserve"> of Dine Speakers &amp; Making Learning FUN</w:t>
      </w:r>
    </w:p>
    <w:p w14:paraId="5D831357" w14:textId="1E02BDEC" w:rsidR="00DE5083" w:rsidRDefault="00DE5083" w:rsidP="007862B7">
      <w:pPr>
        <w:pStyle w:val="PlainTex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Chasity Barragan (Navajo)</w:t>
      </w:r>
    </w:p>
    <w:p w14:paraId="62FD1D13" w14:textId="6F838FC7" w:rsidR="00DE5083" w:rsidRPr="00DE5083" w:rsidRDefault="00DE5083" w:rsidP="00DE5083">
      <w:pPr>
        <w:rPr>
          <w:rFonts w:ascii="Times New Roman" w:eastAsia="Times New Roman" w:hAnsi="Times New Roman" w:cs="Times New Roman"/>
          <w:sz w:val="24"/>
          <w:szCs w:val="24"/>
        </w:rPr>
      </w:pPr>
      <w:r w:rsidRPr="00DE5083">
        <w:rPr>
          <w:rFonts w:ascii="Times New Roman" w:eastAsia="Times New Roman" w:hAnsi="Times New Roman" w:cs="Times New Roman"/>
          <w:sz w:val="24"/>
          <w:szCs w:val="24"/>
        </w:rPr>
        <w:t xml:space="preserve">My research and work </w:t>
      </w:r>
      <w:r w:rsidR="00A374FD">
        <w:rPr>
          <w:rFonts w:ascii="Times New Roman" w:eastAsia="Times New Roman" w:hAnsi="Times New Roman" w:cs="Times New Roman"/>
          <w:sz w:val="24"/>
          <w:szCs w:val="24"/>
        </w:rPr>
        <w:t>are</w:t>
      </w:r>
      <w:r w:rsidRPr="00DE5083">
        <w:rPr>
          <w:rFonts w:ascii="Times New Roman" w:eastAsia="Times New Roman" w:hAnsi="Times New Roman" w:cs="Times New Roman"/>
          <w:sz w:val="24"/>
          <w:szCs w:val="24"/>
        </w:rPr>
        <w:t xml:space="preserve"> centered on generations of speakers prior to my own and into the next. I have done a survey with my middle school children and the language that they speak in their home. I have come up with many fun innovative strategies that have shown success in the </w:t>
      </w:r>
      <w:r w:rsidR="00A374FD">
        <w:rPr>
          <w:rFonts w:ascii="Times New Roman" w:eastAsia="Times New Roman" w:hAnsi="Times New Roman" w:cs="Times New Roman"/>
          <w:sz w:val="24"/>
          <w:szCs w:val="24"/>
        </w:rPr>
        <w:t xml:space="preserve">middle school </w:t>
      </w:r>
      <w:r w:rsidRPr="00DE5083">
        <w:rPr>
          <w:rFonts w:ascii="Times New Roman" w:eastAsia="Times New Roman" w:hAnsi="Times New Roman" w:cs="Times New Roman"/>
          <w:sz w:val="24"/>
          <w:szCs w:val="24"/>
        </w:rPr>
        <w:t xml:space="preserve">teaching settings. I </w:t>
      </w:r>
      <w:r w:rsidR="00A374FD">
        <w:rPr>
          <w:rFonts w:ascii="Times New Roman" w:eastAsia="Times New Roman" w:hAnsi="Times New Roman" w:cs="Times New Roman"/>
          <w:sz w:val="24"/>
          <w:szCs w:val="24"/>
        </w:rPr>
        <w:t>will</w:t>
      </w:r>
      <w:r w:rsidRPr="00DE5083">
        <w:rPr>
          <w:rFonts w:ascii="Times New Roman" w:eastAsia="Times New Roman" w:hAnsi="Times New Roman" w:cs="Times New Roman"/>
          <w:sz w:val="24"/>
          <w:szCs w:val="24"/>
        </w:rPr>
        <w:t xml:space="preserve"> share what has worked </w:t>
      </w:r>
      <w:r w:rsidR="00A374FD">
        <w:rPr>
          <w:rFonts w:ascii="Times New Roman" w:eastAsia="Times New Roman" w:hAnsi="Times New Roman" w:cs="Times New Roman"/>
          <w:sz w:val="24"/>
          <w:szCs w:val="24"/>
        </w:rPr>
        <w:t xml:space="preserve">for me </w:t>
      </w:r>
      <w:r w:rsidRPr="00DE5083">
        <w:rPr>
          <w:rFonts w:ascii="Times New Roman" w:eastAsia="Times New Roman" w:hAnsi="Times New Roman" w:cs="Times New Roman"/>
          <w:sz w:val="24"/>
          <w:szCs w:val="24"/>
        </w:rPr>
        <w:t xml:space="preserve">and what the students enjoy doing </w:t>
      </w:r>
      <w:r w:rsidR="00A374FD">
        <w:rPr>
          <w:rFonts w:ascii="Times New Roman" w:eastAsia="Times New Roman" w:hAnsi="Times New Roman" w:cs="Times New Roman"/>
          <w:sz w:val="24"/>
          <w:szCs w:val="24"/>
        </w:rPr>
        <w:t xml:space="preserve">and that helps </w:t>
      </w:r>
      <w:r w:rsidRPr="00DE5083">
        <w:rPr>
          <w:rFonts w:ascii="Times New Roman" w:eastAsia="Times New Roman" w:hAnsi="Times New Roman" w:cs="Times New Roman"/>
          <w:sz w:val="24"/>
          <w:szCs w:val="24"/>
        </w:rPr>
        <w:t>our children know who they are, and how important it is to keep our language alive.</w:t>
      </w:r>
    </w:p>
    <w:p w14:paraId="32B9D504" w14:textId="77777777" w:rsidR="00DE5083" w:rsidRDefault="00DE5083" w:rsidP="00A15949">
      <w:pPr>
        <w:pStyle w:val="BodyText"/>
        <w:ind w:left="0"/>
        <w:jc w:val="center"/>
        <w:rPr>
          <w:rFonts w:ascii="Times New Roman" w:hAnsi="Times New Roman" w:cs="Times New Roman"/>
          <w:b/>
          <w:bCs/>
          <w:color w:val="007BB8"/>
          <w:sz w:val="24"/>
          <w:szCs w:val="24"/>
        </w:rPr>
      </w:pPr>
    </w:p>
    <w:p w14:paraId="2D989091" w14:textId="03C4DF5E" w:rsidR="00B70787" w:rsidRPr="005B4D32" w:rsidRDefault="009347B9" w:rsidP="00A15949">
      <w:pPr>
        <w:pStyle w:val="BodyText"/>
        <w:ind w:left="0"/>
        <w:jc w:val="center"/>
        <w:rPr>
          <w:rFonts w:ascii="Times New Roman" w:hAnsi="Times New Roman" w:cs="Times New Roman"/>
          <w:b/>
          <w:bCs/>
          <w:color w:val="007BB8"/>
          <w:sz w:val="24"/>
          <w:szCs w:val="24"/>
        </w:rPr>
      </w:pPr>
      <w:r w:rsidRPr="005B4D32">
        <w:rPr>
          <w:rFonts w:ascii="Times New Roman" w:hAnsi="Times New Roman" w:cs="Times New Roman"/>
          <w:b/>
          <w:bCs/>
          <w:color w:val="007BB8"/>
          <w:sz w:val="24"/>
          <w:szCs w:val="24"/>
        </w:rPr>
        <w:t>3:45</w:t>
      </w:r>
      <w:r w:rsidR="00E97D34" w:rsidRPr="005B4D32">
        <w:rPr>
          <w:rFonts w:ascii="Times New Roman" w:hAnsi="Times New Roman" w:cs="Times New Roman"/>
          <w:b/>
          <w:bCs/>
          <w:color w:val="007BB8"/>
          <w:sz w:val="24"/>
          <w:szCs w:val="24"/>
        </w:rPr>
        <w:t>-5:00 Breakout Sessions</w:t>
      </w:r>
    </w:p>
    <w:p w14:paraId="5431F978" w14:textId="1E51E904" w:rsidR="009347B9" w:rsidRPr="005B4D32" w:rsidRDefault="00076CE4" w:rsidP="009347B9">
      <w:pPr>
        <w:shd w:val="clear" w:color="auto" w:fill="FFFFFF"/>
        <w:snapToGrid w:val="0"/>
        <w:rPr>
          <w:rFonts w:ascii="Times New Roman" w:eastAsia="Times New Roman" w:hAnsi="Times New Roman" w:cs="Times New Roman"/>
          <w:b/>
          <w:bCs/>
          <w:color w:val="000000"/>
          <w:sz w:val="24"/>
          <w:szCs w:val="24"/>
        </w:rPr>
      </w:pPr>
      <w:r w:rsidRPr="005B4D32">
        <w:rPr>
          <w:rFonts w:ascii="Times New Roman" w:hAnsi="Times New Roman" w:cs="Times New Roman"/>
          <w:b/>
          <w:bCs/>
          <w:sz w:val="24"/>
          <w:szCs w:val="24"/>
        </w:rPr>
        <w:t>Cline Library</w:t>
      </w:r>
      <w:r w:rsidR="009347B9" w:rsidRPr="005B4D32">
        <w:rPr>
          <w:rFonts w:ascii="Times New Roman" w:hAnsi="Times New Roman" w:cs="Times New Roman"/>
          <w:b/>
          <w:bCs/>
          <w:sz w:val="24"/>
          <w:szCs w:val="24"/>
        </w:rPr>
        <w:t>:</w:t>
      </w:r>
      <w:r w:rsidRPr="005B4D32">
        <w:rPr>
          <w:rFonts w:ascii="Times New Roman" w:hAnsi="Times New Roman" w:cs="Times New Roman"/>
          <w:b/>
          <w:bCs/>
          <w:sz w:val="24"/>
          <w:szCs w:val="24"/>
        </w:rPr>
        <w:t xml:space="preserve"> </w:t>
      </w:r>
      <w:r w:rsidR="009347B9" w:rsidRPr="005B4D32">
        <w:rPr>
          <w:rFonts w:ascii="Times New Roman" w:eastAsia="Times New Roman" w:hAnsi="Times New Roman" w:cs="Times New Roman"/>
          <w:b/>
          <w:bCs/>
          <w:color w:val="000000"/>
          <w:sz w:val="24"/>
          <w:szCs w:val="24"/>
        </w:rPr>
        <w:t>Māori Language Revitalization and Indigenous Epistemologies in Primary Education.</w:t>
      </w:r>
    </w:p>
    <w:p w14:paraId="1C3C44AA" w14:textId="77777777" w:rsidR="009347B9" w:rsidRPr="005B4D32" w:rsidRDefault="009347B9" w:rsidP="009347B9">
      <w:pPr>
        <w:shd w:val="clear" w:color="auto" w:fill="FFFFFF"/>
        <w:snapToGrid w:val="0"/>
        <w:rPr>
          <w:rFonts w:ascii="Times New Roman" w:eastAsia="Times New Roman" w:hAnsi="Times New Roman" w:cs="Times New Roman"/>
          <w:color w:val="000000"/>
          <w:sz w:val="24"/>
          <w:szCs w:val="24"/>
        </w:rPr>
      </w:pPr>
      <w:r w:rsidRPr="005B4D32">
        <w:rPr>
          <w:rFonts w:ascii="Times New Roman" w:eastAsia="Times New Roman" w:hAnsi="Times New Roman" w:cs="Times New Roman"/>
          <w:i/>
          <w:iCs/>
          <w:color w:val="000000"/>
          <w:sz w:val="24"/>
          <w:szCs w:val="24"/>
        </w:rPr>
        <w:t>Kay-Lee Jones</w:t>
      </w:r>
      <w:r w:rsidRPr="005B4D32">
        <w:rPr>
          <w:rFonts w:ascii="Times New Roman" w:eastAsia="Times New Roman" w:hAnsi="Times New Roman" w:cs="Times New Roman"/>
          <w:color w:val="000000"/>
          <w:sz w:val="24"/>
          <w:szCs w:val="24"/>
        </w:rPr>
        <w:t xml:space="preserve"> (Māori), University of Canterbury New Zealand</w:t>
      </w:r>
    </w:p>
    <w:p w14:paraId="4F22FFF4" w14:textId="6368812C" w:rsidR="009347B9" w:rsidRPr="005B4D32" w:rsidRDefault="009347B9" w:rsidP="009347B9">
      <w:pPr>
        <w:shd w:val="clear" w:color="auto" w:fill="FFFFFF"/>
        <w:snapToGrid w:val="0"/>
        <w:rPr>
          <w:rFonts w:ascii="Times New Roman" w:eastAsia="Times New Roman" w:hAnsi="Times New Roman" w:cs="Times New Roman"/>
          <w:color w:val="000000"/>
          <w:sz w:val="24"/>
          <w:szCs w:val="24"/>
        </w:rPr>
      </w:pPr>
      <w:r w:rsidRPr="005B4D32">
        <w:rPr>
          <w:rFonts w:ascii="Times New Roman" w:eastAsia="Times New Roman" w:hAnsi="Times New Roman" w:cs="Times New Roman"/>
          <w:color w:val="000000"/>
          <w:sz w:val="24"/>
          <w:szCs w:val="24"/>
        </w:rPr>
        <w:t xml:space="preserve">This presentation examines Māori language revitalization efforts and the integration of Māori Indigenous knowledge/s and epistemology into primary (K–12) education in Aotearoa New Zealand, highlighting strategies to strengthen cultural identity and educational practice. Virtual </w:t>
      </w:r>
      <w:r w:rsidR="00A15949" w:rsidRPr="005B4D32">
        <w:rPr>
          <w:rFonts w:ascii="Times New Roman" w:eastAsia="Times New Roman" w:hAnsi="Times New Roman" w:cs="Times New Roman"/>
          <w:color w:val="000000"/>
          <w:sz w:val="24"/>
          <w:szCs w:val="24"/>
        </w:rPr>
        <w:t>P</w:t>
      </w:r>
      <w:r w:rsidRPr="005B4D32">
        <w:rPr>
          <w:rFonts w:ascii="Times New Roman" w:eastAsia="Times New Roman" w:hAnsi="Times New Roman" w:cs="Times New Roman"/>
          <w:color w:val="000000"/>
          <w:sz w:val="24"/>
          <w:szCs w:val="24"/>
        </w:rPr>
        <w:t>resentation.</w:t>
      </w:r>
    </w:p>
    <w:p w14:paraId="056D2834" w14:textId="09B7F8BE" w:rsidR="00D91A0B" w:rsidRPr="005B4D32" w:rsidRDefault="00076CE4" w:rsidP="00D91A0B">
      <w:pPr>
        <w:pStyle w:val="PlainText"/>
        <w:rPr>
          <w:rFonts w:ascii="Times New Roman" w:hAnsi="Times New Roman" w:cs="Times New Roman"/>
          <w:b/>
          <w:bCs/>
          <w:sz w:val="24"/>
          <w:szCs w:val="24"/>
        </w:rPr>
      </w:pPr>
      <w:r w:rsidRPr="005B4D32">
        <w:rPr>
          <w:rFonts w:ascii="Times New Roman" w:hAnsi="Times New Roman" w:cs="Times New Roman"/>
          <w:b/>
          <w:bCs/>
          <w:sz w:val="24"/>
          <w:szCs w:val="24"/>
        </w:rPr>
        <w:t>COE 190</w:t>
      </w:r>
      <w:r w:rsidR="00393A03" w:rsidRPr="005B4D32">
        <w:rPr>
          <w:rFonts w:ascii="Times New Roman" w:hAnsi="Times New Roman" w:cs="Times New Roman"/>
          <w:b/>
          <w:bCs/>
          <w:sz w:val="24"/>
          <w:szCs w:val="24"/>
        </w:rPr>
        <w:t xml:space="preserve"> </w:t>
      </w:r>
      <w:r w:rsidR="00D91A0B" w:rsidRPr="005B4D32">
        <w:rPr>
          <w:rFonts w:ascii="Times New Roman" w:hAnsi="Times New Roman" w:cs="Times New Roman"/>
          <w:b/>
          <w:bCs/>
          <w:sz w:val="24"/>
          <w:szCs w:val="24"/>
        </w:rPr>
        <w:t>Workshop: Tribal Boarding Schools: From a Teachers and Teaching Perspective</w:t>
      </w:r>
    </w:p>
    <w:p w14:paraId="47AC1667" w14:textId="77777777" w:rsidR="00D91A0B" w:rsidRPr="005B4D32" w:rsidRDefault="00D91A0B" w:rsidP="00D91A0B">
      <w:pPr>
        <w:pStyle w:val="PlainText"/>
        <w:rPr>
          <w:rFonts w:ascii="Times New Roman" w:hAnsi="Times New Roman" w:cs="Times New Roman"/>
          <w:b/>
          <w:bCs/>
          <w:sz w:val="24"/>
          <w:szCs w:val="24"/>
        </w:rPr>
      </w:pPr>
      <w:r w:rsidRPr="005B4D32">
        <w:rPr>
          <w:rFonts w:ascii="Times New Roman" w:hAnsi="Times New Roman" w:cs="Times New Roman"/>
          <w:i/>
          <w:iCs/>
          <w:sz w:val="24"/>
          <w:szCs w:val="24"/>
        </w:rPr>
        <w:t xml:space="preserve">Melanie Graham </w:t>
      </w:r>
    </w:p>
    <w:p w14:paraId="2FE45124" w14:textId="16E58E94" w:rsidR="00D91A0B" w:rsidRPr="005B4D32" w:rsidRDefault="00D91A0B" w:rsidP="00D91A0B">
      <w:pPr>
        <w:pStyle w:val="PlainText"/>
        <w:rPr>
          <w:rFonts w:ascii="Times New Roman" w:hAnsi="Times New Roman" w:cs="Times New Roman"/>
          <w:sz w:val="24"/>
          <w:szCs w:val="24"/>
        </w:rPr>
      </w:pPr>
      <w:r w:rsidRPr="005B4D32">
        <w:rPr>
          <w:rFonts w:ascii="Times New Roman" w:hAnsi="Times New Roman" w:cs="Times New Roman"/>
          <w:sz w:val="24"/>
          <w:szCs w:val="24"/>
        </w:rPr>
        <w:t xml:space="preserve">In this workshop, we will discuss the legacy of boarding schools on indigenous communities by reading and discussing an essay by Ojibwe author, Thomas Fontaine. Utilizing personal stories and memoirs from Indigenous people in the Pacific Northwest and the Southwest, instructor will discuss how important it is for teachers to understand and embrace </w:t>
      </w:r>
      <w:proofErr w:type="gramStart"/>
      <w:r w:rsidRPr="005B4D32">
        <w:rPr>
          <w:rFonts w:ascii="Times New Roman" w:hAnsi="Times New Roman" w:cs="Times New Roman"/>
          <w:sz w:val="24"/>
          <w:szCs w:val="24"/>
        </w:rPr>
        <w:t>all of</w:t>
      </w:r>
      <w:proofErr w:type="gramEnd"/>
      <w:r w:rsidRPr="005B4D32">
        <w:rPr>
          <w:rFonts w:ascii="Times New Roman" w:hAnsi="Times New Roman" w:cs="Times New Roman"/>
          <w:sz w:val="24"/>
          <w:szCs w:val="24"/>
        </w:rPr>
        <w:t xml:space="preserve"> their student</w:t>
      </w:r>
      <w:r w:rsidR="00BF0150" w:rsidRPr="005B4D32">
        <w:rPr>
          <w:rFonts w:ascii="Times New Roman" w:hAnsi="Times New Roman" w:cs="Times New Roman"/>
          <w:sz w:val="24"/>
          <w:szCs w:val="24"/>
        </w:rPr>
        <w:t xml:space="preserve">s’ </w:t>
      </w:r>
      <w:r w:rsidRPr="005B4D32">
        <w:rPr>
          <w:rFonts w:ascii="Times New Roman" w:hAnsi="Times New Roman" w:cs="Times New Roman"/>
          <w:sz w:val="24"/>
          <w:szCs w:val="24"/>
        </w:rPr>
        <w:t xml:space="preserve">backgrounds and cultural differences. </w:t>
      </w:r>
      <w:r w:rsidR="004414B7" w:rsidRPr="005B4D32">
        <w:rPr>
          <w:rFonts w:ascii="Times New Roman" w:hAnsi="Times New Roman" w:cs="Times New Roman"/>
          <w:sz w:val="24"/>
          <w:szCs w:val="24"/>
        </w:rPr>
        <w:t>Virtual Presentation</w:t>
      </w:r>
    </w:p>
    <w:p w14:paraId="34830AF6" w14:textId="77777777" w:rsidR="004E19B7" w:rsidRPr="005B4D32" w:rsidRDefault="005142DD" w:rsidP="004E19B7">
      <w:pPr>
        <w:pStyle w:val="BodyText"/>
        <w:ind w:left="0"/>
        <w:rPr>
          <w:rFonts w:ascii="Times New Roman" w:hAnsi="Times New Roman" w:cs="Times New Roman"/>
          <w:b/>
          <w:bCs/>
          <w:sz w:val="24"/>
          <w:szCs w:val="24"/>
        </w:rPr>
      </w:pPr>
      <w:r w:rsidRPr="005B4D32">
        <w:rPr>
          <w:rFonts w:ascii="Times New Roman" w:hAnsi="Times New Roman" w:cs="Times New Roman"/>
          <w:b/>
          <w:bCs/>
          <w:sz w:val="24"/>
          <w:szCs w:val="24"/>
        </w:rPr>
        <w:t>COE 174</w:t>
      </w:r>
      <w:r w:rsidR="003A3B94" w:rsidRPr="005B4D32">
        <w:rPr>
          <w:rFonts w:ascii="Times New Roman" w:hAnsi="Times New Roman" w:cs="Times New Roman"/>
          <w:b/>
          <w:bCs/>
          <w:sz w:val="24"/>
          <w:szCs w:val="24"/>
        </w:rPr>
        <w:t xml:space="preserve"> </w:t>
      </w:r>
      <w:r w:rsidR="004E19B7" w:rsidRPr="005B4D32">
        <w:rPr>
          <w:rFonts w:ascii="Times New Roman" w:hAnsi="Times New Roman" w:cs="Times New Roman"/>
          <w:b/>
          <w:bCs/>
          <w:sz w:val="24"/>
          <w:szCs w:val="24"/>
        </w:rPr>
        <w:t>Presentation: Developing &amp; Delivering Curriculum to Meet the Needs of Diné Students</w:t>
      </w:r>
    </w:p>
    <w:p w14:paraId="224851B7" w14:textId="77777777" w:rsidR="004E19B7" w:rsidRPr="005B4D32" w:rsidRDefault="004E19B7" w:rsidP="004E19B7">
      <w:pPr>
        <w:pStyle w:val="BodyText"/>
        <w:ind w:left="0"/>
        <w:rPr>
          <w:rFonts w:ascii="Times New Roman" w:hAnsi="Times New Roman" w:cs="Times New Roman"/>
          <w:i/>
          <w:iCs/>
          <w:sz w:val="24"/>
          <w:szCs w:val="24"/>
        </w:rPr>
      </w:pPr>
      <w:r w:rsidRPr="005B4D32">
        <w:rPr>
          <w:rFonts w:ascii="Times New Roman" w:hAnsi="Times New Roman" w:cs="Times New Roman"/>
          <w:i/>
          <w:iCs/>
          <w:sz w:val="24"/>
          <w:szCs w:val="24"/>
        </w:rPr>
        <w:t>Jon Reyhner, Northern Arizona University</w:t>
      </w:r>
    </w:p>
    <w:p w14:paraId="4B73A4DC" w14:textId="758F7E81" w:rsidR="004E19B7" w:rsidRPr="005B4D32" w:rsidRDefault="004E19B7" w:rsidP="004E19B7">
      <w:pPr>
        <w:pStyle w:val="BodyText"/>
        <w:ind w:left="0"/>
        <w:rPr>
          <w:rFonts w:ascii="Times New Roman" w:hAnsi="Times New Roman" w:cs="Times New Roman"/>
          <w:sz w:val="24"/>
          <w:szCs w:val="24"/>
        </w:rPr>
      </w:pPr>
      <w:r w:rsidRPr="005B4D32">
        <w:rPr>
          <w:rFonts w:ascii="Times New Roman" w:hAnsi="Times New Roman" w:cs="Times New Roman"/>
          <w:sz w:val="24"/>
          <w:szCs w:val="24"/>
        </w:rPr>
        <w:t xml:space="preserve">I will talk about culture-based education and what I have learned since I started teaching at Chinle Junior High School in 1971. The first 30 </w:t>
      </w:r>
      <w:r w:rsidR="00E418E6" w:rsidRPr="005B4D32">
        <w:rPr>
          <w:rFonts w:ascii="Times New Roman" w:hAnsi="Times New Roman" w:cs="Times New Roman"/>
          <w:sz w:val="24"/>
          <w:szCs w:val="24"/>
        </w:rPr>
        <w:t xml:space="preserve">in person </w:t>
      </w:r>
      <w:r w:rsidRPr="005B4D32">
        <w:rPr>
          <w:rFonts w:ascii="Times New Roman" w:hAnsi="Times New Roman" w:cs="Times New Roman"/>
          <w:sz w:val="24"/>
          <w:szCs w:val="24"/>
        </w:rPr>
        <w:t xml:space="preserve">attendees will get a copy of </w:t>
      </w:r>
      <w:r w:rsidRPr="005B4D32">
        <w:rPr>
          <w:rFonts w:ascii="Times New Roman" w:hAnsi="Times New Roman" w:cs="Times New Roman"/>
          <w:i/>
          <w:iCs/>
          <w:sz w:val="24"/>
          <w:szCs w:val="24"/>
        </w:rPr>
        <w:t>Honoring Our Indigenous Languages and Cultures</w:t>
      </w:r>
      <w:r w:rsidRPr="005B4D32">
        <w:rPr>
          <w:rFonts w:ascii="Times New Roman" w:hAnsi="Times New Roman" w:cs="Times New Roman"/>
          <w:sz w:val="24"/>
          <w:szCs w:val="24"/>
        </w:rPr>
        <w:t xml:space="preserve"> published by Northern Arizona University in 2024.</w:t>
      </w:r>
      <w:r w:rsidR="00E418E6" w:rsidRPr="005B4D32">
        <w:rPr>
          <w:rFonts w:ascii="Times New Roman" w:hAnsi="Times New Roman" w:cs="Times New Roman"/>
          <w:sz w:val="24"/>
          <w:szCs w:val="24"/>
        </w:rPr>
        <w:t xml:space="preserve"> The book is also available on-line at https://jan.ucc.nau.edu/~jar/AIE/AIEbooks.html</w:t>
      </w:r>
    </w:p>
    <w:p w14:paraId="0D46A9FD" w14:textId="77777777" w:rsidR="00C43B1B" w:rsidRPr="005B4D32" w:rsidRDefault="00C43B1B" w:rsidP="00C43B1B">
      <w:pPr>
        <w:rPr>
          <w:rFonts w:ascii="Times New Roman" w:eastAsia="Times New Roman" w:hAnsi="Times New Roman" w:cs="Times New Roman"/>
          <w:color w:val="000000"/>
          <w:sz w:val="24"/>
          <w:szCs w:val="24"/>
        </w:rPr>
      </w:pPr>
      <w:r w:rsidRPr="00DE5083">
        <w:rPr>
          <w:rFonts w:ascii="Times New Roman" w:hAnsi="Times New Roman" w:cs="Times New Roman"/>
          <w:b/>
          <w:bCs/>
          <w:sz w:val="24"/>
          <w:szCs w:val="24"/>
        </w:rPr>
        <w:t xml:space="preserve">COE 205 </w:t>
      </w:r>
      <w:r w:rsidRPr="00DE5083">
        <w:rPr>
          <w:rFonts w:ascii="Times New Roman" w:eastAsia="Times New Roman" w:hAnsi="Times New Roman" w:cs="Times New Roman"/>
          <w:b/>
          <w:bCs/>
          <w:color w:val="000000"/>
          <w:sz w:val="24"/>
          <w:szCs w:val="24"/>
        </w:rPr>
        <w:t>Practical</w:t>
      </w:r>
      <w:r w:rsidRPr="005B4D32">
        <w:rPr>
          <w:rFonts w:ascii="Times New Roman" w:eastAsia="Times New Roman" w:hAnsi="Times New Roman" w:cs="Times New Roman"/>
          <w:b/>
          <w:bCs/>
          <w:color w:val="000000"/>
          <w:sz w:val="24"/>
          <w:szCs w:val="24"/>
        </w:rPr>
        <w:t xml:space="preserve"> Game Strategies for Indigenous Language Learners</w:t>
      </w:r>
    </w:p>
    <w:p w14:paraId="6AF40741" w14:textId="72A9A827" w:rsidR="00C43B1B" w:rsidRPr="001B5EAD" w:rsidRDefault="00C43B1B" w:rsidP="00C43B1B">
      <w:pPr>
        <w:widowControl/>
        <w:autoSpaceDE/>
        <w:autoSpaceDN/>
        <w:rPr>
          <w:rFonts w:ascii="Times New Roman" w:eastAsia="Times New Roman" w:hAnsi="Times New Roman" w:cs="Times New Roman"/>
          <w:i/>
          <w:iCs/>
          <w:color w:val="000000"/>
          <w:sz w:val="24"/>
          <w:szCs w:val="24"/>
        </w:rPr>
      </w:pPr>
      <w:r w:rsidRPr="001B5EAD">
        <w:rPr>
          <w:rFonts w:ascii="Times New Roman" w:eastAsia="Times New Roman" w:hAnsi="Times New Roman" w:cs="Times New Roman"/>
          <w:i/>
          <w:iCs/>
          <w:color w:val="000000"/>
          <w:sz w:val="24"/>
          <w:szCs w:val="24"/>
        </w:rPr>
        <w:t>Jennie DeGroat</w:t>
      </w:r>
      <w:r w:rsidR="001B5EAD" w:rsidRPr="001B5EAD">
        <w:rPr>
          <w:rFonts w:ascii="Times New Roman" w:eastAsia="Times New Roman" w:hAnsi="Times New Roman" w:cs="Times New Roman"/>
          <w:i/>
          <w:iCs/>
          <w:color w:val="000000"/>
          <w:sz w:val="24"/>
          <w:szCs w:val="24"/>
        </w:rPr>
        <w:t xml:space="preserve"> (</w:t>
      </w:r>
      <w:r w:rsidR="001B5EAD" w:rsidRPr="001B5EAD">
        <w:rPr>
          <w:i/>
          <w:iCs/>
        </w:rPr>
        <w:t>Diné)</w:t>
      </w:r>
      <w:r w:rsidRPr="001B5EAD">
        <w:rPr>
          <w:rFonts w:ascii="Times New Roman" w:eastAsia="Times New Roman" w:hAnsi="Times New Roman" w:cs="Times New Roman"/>
          <w:i/>
          <w:iCs/>
          <w:color w:val="000000"/>
          <w:sz w:val="24"/>
          <w:szCs w:val="24"/>
        </w:rPr>
        <w:t>, Northern Arizona University; Terry Curley</w:t>
      </w:r>
      <w:r w:rsidR="001B5EAD" w:rsidRPr="001B5EAD">
        <w:rPr>
          <w:rFonts w:ascii="Times New Roman" w:eastAsia="Times New Roman" w:hAnsi="Times New Roman" w:cs="Times New Roman"/>
          <w:i/>
          <w:iCs/>
          <w:color w:val="000000"/>
          <w:sz w:val="24"/>
          <w:szCs w:val="24"/>
        </w:rPr>
        <w:t xml:space="preserve"> (</w:t>
      </w:r>
      <w:r w:rsidR="001B5EAD" w:rsidRPr="001B5EAD">
        <w:rPr>
          <w:i/>
          <w:iCs/>
        </w:rPr>
        <w:t>Diné)</w:t>
      </w:r>
    </w:p>
    <w:p w14:paraId="2BEB6693" w14:textId="77777777" w:rsidR="00C43B1B" w:rsidRPr="005B4D32" w:rsidRDefault="00C43B1B" w:rsidP="00C43B1B">
      <w:pPr>
        <w:widowControl/>
        <w:autoSpaceDE/>
        <w:autoSpaceDN/>
        <w:rPr>
          <w:rFonts w:ascii="Times New Roman" w:eastAsia="Times New Roman" w:hAnsi="Times New Roman" w:cs="Times New Roman"/>
          <w:color w:val="000000"/>
          <w:sz w:val="24"/>
          <w:szCs w:val="24"/>
        </w:rPr>
      </w:pPr>
      <w:r w:rsidRPr="005B4D32">
        <w:rPr>
          <w:rFonts w:ascii="Times New Roman" w:eastAsia="Times New Roman" w:hAnsi="Times New Roman" w:cs="Times New Roman"/>
          <w:color w:val="000000"/>
          <w:sz w:val="24"/>
          <w:szCs w:val="24"/>
        </w:rPr>
        <w:t>Discover practical game strategies for learning Indigenous languages. This session moves beyond traditional methods, fostering engaging, immersive experiences. Learn techniques to encourage active participation, reinforce language acquisition, and strengthen intergenerational connections. It will provide insights into techniques for practical language use, sparking a passion for language learning for all ages.</w:t>
      </w:r>
    </w:p>
    <w:p w14:paraId="62D6462A" w14:textId="00CADC97" w:rsidR="00D00050" w:rsidRPr="005B4D32" w:rsidRDefault="00D00050" w:rsidP="004E19B7">
      <w:pPr>
        <w:pStyle w:val="PlainText"/>
        <w:rPr>
          <w:rFonts w:ascii="Times New Roman" w:hAnsi="Times New Roman" w:cs="Times New Roman"/>
          <w:sz w:val="24"/>
          <w:szCs w:val="24"/>
        </w:rPr>
      </w:pPr>
    </w:p>
    <w:p w14:paraId="37D50061" w14:textId="77777777" w:rsidR="005B4D32" w:rsidRPr="005B4D32" w:rsidRDefault="005B4D32">
      <w:pPr>
        <w:pStyle w:val="PlainText"/>
        <w:rPr>
          <w:rFonts w:ascii="Times New Roman" w:hAnsi="Times New Roman" w:cs="Times New Roman"/>
          <w:sz w:val="24"/>
          <w:szCs w:val="24"/>
        </w:rPr>
      </w:pPr>
    </w:p>
    <w:sectPr w:rsidR="005B4D32" w:rsidRPr="005B4D32" w:rsidSect="004D4EBD">
      <w:headerReference w:type="even" r:id="rId9"/>
      <w:headerReference w:type="default" r:id="rId10"/>
      <w:footerReference w:type="even" r:id="rId11"/>
      <w:footerReference w:type="default" r:id="rId12"/>
      <w:type w:val="continuous"/>
      <w:pgSz w:w="12240" w:h="15840"/>
      <w:pgMar w:top="662" w:right="662" w:bottom="288" w:left="6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751F" w14:textId="77777777" w:rsidR="004E00D6" w:rsidRDefault="004E00D6" w:rsidP="00931CDA">
      <w:r>
        <w:separator/>
      </w:r>
    </w:p>
  </w:endnote>
  <w:endnote w:type="continuationSeparator" w:id="0">
    <w:p w14:paraId="3A2873A4" w14:textId="77777777" w:rsidR="004E00D6" w:rsidRDefault="004E00D6" w:rsidP="0093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7149963"/>
      <w:docPartObj>
        <w:docPartGallery w:val="Page Numbers (Bottom of Page)"/>
        <w:docPartUnique/>
      </w:docPartObj>
    </w:sdtPr>
    <w:sdtContent>
      <w:p w14:paraId="6610536F" w14:textId="749C5928" w:rsidR="00931CDA" w:rsidRDefault="00931CDA" w:rsidP="00900B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8FD75" w14:textId="77777777" w:rsidR="00931CDA" w:rsidRDefault="00931CDA" w:rsidP="00931C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6580496"/>
      <w:docPartObj>
        <w:docPartGallery w:val="Page Numbers (Bottom of Page)"/>
        <w:docPartUnique/>
      </w:docPartObj>
    </w:sdtPr>
    <w:sdtContent>
      <w:p w14:paraId="797E8167" w14:textId="260E175F" w:rsidR="00931CDA" w:rsidRDefault="00931CDA" w:rsidP="00900B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184E3F" w14:textId="77777777" w:rsidR="00931CDA" w:rsidRDefault="00931CDA" w:rsidP="00931C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3277" w14:textId="77777777" w:rsidR="004E00D6" w:rsidRDefault="004E00D6" w:rsidP="00931CDA">
      <w:r>
        <w:separator/>
      </w:r>
    </w:p>
  </w:footnote>
  <w:footnote w:type="continuationSeparator" w:id="0">
    <w:p w14:paraId="253FE437" w14:textId="77777777" w:rsidR="004E00D6" w:rsidRDefault="004E00D6" w:rsidP="0093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560755"/>
      <w:docPartObj>
        <w:docPartGallery w:val="Page Numbers (Top of Page)"/>
        <w:docPartUnique/>
      </w:docPartObj>
    </w:sdtPr>
    <w:sdtContent>
      <w:p w14:paraId="2DF8B32C" w14:textId="14FB0D80" w:rsidR="004D4EBD" w:rsidRDefault="004D4EBD" w:rsidP="003037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84FC3" w14:textId="77777777" w:rsidR="004D4EBD" w:rsidRDefault="004D4EBD" w:rsidP="004D4E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156119"/>
      <w:docPartObj>
        <w:docPartGallery w:val="Page Numbers (Top of Page)"/>
        <w:docPartUnique/>
      </w:docPartObj>
    </w:sdtPr>
    <w:sdtContent>
      <w:p w14:paraId="2D393EAD" w14:textId="015FEC47" w:rsidR="004D4EBD" w:rsidRDefault="004D4EBD" w:rsidP="003037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1C5016" w14:textId="77777777" w:rsidR="004D4EBD" w:rsidRDefault="004D4EBD" w:rsidP="004D4EB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5D1"/>
    <w:multiLevelType w:val="hybridMultilevel"/>
    <w:tmpl w:val="7E94760E"/>
    <w:lvl w:ilvl="0" w:tplc="AE324D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94054"/>
    <w:multiLevelType w:val="hybridMultilevel"/>
    <w:tmpl w:val="896ECDD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4243D9E"/>
    <w:multiLevelType w:val="hybridMultilevel"/>
    <w:tmpl w:val="57C820E2"/>
    <w:lvl w:ilvl="0" w:tplc="444EF1AE">
      <w:start w:val="1"/>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75196"/>
    <w:multiLevelType w:val="hybridMultilevel"/>
    <w:tmpl w:val="CA20CBC6"/>
    <w:lvl w:ilvl="0" w:tplc="CF50A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83D1E"/>
    <w:multiLevelType w:val="hybridMultilevel"/>
    <w:tmpl w:val="9326A032"/>
    <w:lvl w:ilvl="0" w:tplc="00E6B0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579F2"/>
    <w:multiLevelType w:val="hybridMultilevel"/>
    <w:tmpl w:val="953EF986"/>
    <w:lvl w:ilvl="0" w:tplc="9BEC1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E3D2A"/>
    <w:multiLevelType w:val="hybridMultilevel"/>
    <w:tmpl w:val="07940442"/>
    <w:lvl w:ilvl="0" w:tplc="70BC73DA">
      <w:start w:val="1"/>
      <w:numFmt w:val="upperRoman"/>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65D318DA"/>
    <w:multiLevelType w:val="hybridMultilevel"/>
    <w:tmpl w:val="476680FC"/>
    <w:lvl w:ilvl="0" w:tplc="2A00A4A2">
      <w:start w:val="1"/>
      <w:numFmt w:val="upperRoman"/>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15:restartNumberingAfterBreak="0">
    <w:nsid w:val="7A0977E8"/>
    <w:multiLevelType w:val="hybridMultilevel"/>
    <w:tmpl w:val="7A941F42"/>
    <w:lvl w:ilvl="0" w:tplc="B378A1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394586">
    <w:abstractNumId w:val="3"/>
  </w:num>
  <w:num w:numId="2" w16cid:durableId="2134446097">
    <w:abstractNumId w:val="2"/>
  </w:num>
  <w:num w:numId="3" w16cid:durableId="1533690549">
    <w:abstractNumId w:val="5"/>
  </w:num>
  <w:num w:numId="4" w16cid:durableId="1236863555">
    <w:abstractNumId w:val="0"/>
  </w:num>
  <w:num w:numId="5" w16cid:durableId="1443259734">
    <w:abstractNumId w:val="8"/>
  </w:num>
  <w:num w:numId="6" w16cid:durableId="1911453460">
    <w:abstractNumId w:val="7"/>
  </w:num>
  <w:num w:numId="7" w16cid:durableId="1752895536">
    <w:abstractNumId w:val="6"/>
  </w:num>
  <w:num w:numId="8" w16cid:durableId="523835192">
    <w:abstractNumId w:val="4"/>
  </w:num>
  <w:num w:numId="9" w16cid:durableId="207782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2F"/>
    <w:rsid w:val="00001249"/>
    <w:rsid w:val="000028A2"/>
    <w:rsid w:val="00003938"/>
    <w:rsid w:val="000102CF"/>
    <w:rsid w:val="00011135"/>
    <w:rsid w:val="00014395"/>
    <w:rsid w:val="000145F7"/>
    <w:rsid w:val="00033E95"/>
    <w:rsid w:val="00037461"/>
    <w:rsid w:val="0004203A"/>
    <w:rsid w:val="00056A78"/>
    <w:rsid w:val="00057763"/>
    <w:rsid w:val="000601EF"/>
    <w:rsid w:val="000628E1"/>
    <w:rsid w:val="00066664"/>
    <w:rsid w:val="00067EC2"/>
    <w:rsid w:val="00070393"/>
    <w:rsid w:val="00072BFA"/>
    <w:rsid w:val="00074090"/>
    <w:rsid w:val="00074434"/>
    <w:rsid w:val="0007627A"/>
    <w:rsid w:val="00076CE4"/>
    <w:rsid w:val="0009767D"/>
    <w:rsid w:val="000A4095"/>
    <w:rsid w:val="000A6923"/>
    <w:rsid w:val="000B0318"/>
    <w:rsid w:val="000B3955"/>
    <w:rsid w:val="000C0643"/>
    <w:rsid w:val="000C55C5"/>
    <w:rsid w:val="000C6F30"/>
    <w:rsid w:val="000D076F"/>
    <w:rsid w:val="000D0D62"/>
    <w:rsid w:val="000E0553"/>
    <w:rsid w:val="000E1CD6"/>
    <w:rsid w:val="000E296C"/>
    <w:rsid w:val="000E2AD5"/>
    <w:rsid w:val="000E2B72"/>
    <w:rsid w:val="000E7701"/>
    <w:rsid w:val="000F2B38"/>
    <w:rsid w:val="000F4342"/>
    <w:rsid w:val="000F4648"/>
    <w:rsid w:val="000F56A6"/>
    <w:rsid w:val="00100829"/>
    <w:rsid w:val="001018D7"/>
    <w:rsid w:val="00113222"/>
    <w:rsid w:val="0011400E"/>
    <w:rsid w:val="0012352F"/>
    <w:rsid w:val="00125709"/>
    <w:rsid w:val="00143D3C"/>
    <w:rsid w:val="00150FF3"/>
    <w:rsid w:val="00151BED"/>
    <w:rsid w:val="001640D3"/>
    <w:rsid w:val="00165BF3"/>
    <w:rsid w:val="00167BF8"/>
    <w:rsid w:val="00170F83"/>
    <w:rsid w:val="00171A4D"/>
    <w:rsid w:val="00180D3C"/>
    <w:rsid w:val="00190DBC"/>
    <w:rsid w:val="001A104A"/>
    <w:rsid w:val="001B0FC4"/>
    <w:rsid w:val="001B4136"/>
    <w:rsid w:val="001B44E9"/>
    <w:rsid w:val="001B5EAD"/>
    <w:rsid w:val="001C30B7"/>
    <w:rsid w:val="001C4627"/>
    <w:rsid w:val="001C7F1B"/>
    <w:rsid w:val="001D3D30"/>
    <w:rsid w:val="001D5284"/>
    <w:rsid w:val="001E0EF9"/>
    <w:rsid w:val="001E27ED"/>
    <w:rsid w:val="001E5DE5"/>
    <w:rsid w:val="001E6797"/>
    <w:rsid w:val="001E733F"/>
    <w:rsid w:val="001F2B2B"/>
    <w:rsid w:val="00201FB3"/>
    <w:rsid w:val="002036B0"/>
    <w:rsid w:val="00205446"/>
    <w:rsid w:val="00207803"/>
    <w:rsid w:val="00211328"/>
    <w:rsid w:val="00211C1E"/>
    <w:rsid w:val="00214DD1"/>
    <w:rsid w:val="00215A95"/>
    <w:rsid w:val="00230457"/>
    <w:rsid w:val="002366F8"/>
    <w:rsid w:val="0024072A"/>
    <w:rsid w:val="0024366F"/>
    <w:rsid w:val="00244B50"/>
    <w:rsid w:val="00251989"/>
    <w:rsid w:val="002554B5"/>
    <w:rsid w:val="00255ACE"/>
    <w:rsid w:val="002568E8"/>
    <w:rsid w:val="00264061"/>
    <w:rsid w:val="0026689E"/>
    <w:rsid w:val="002714E5"/>
    <w:rsid w:val="00280EBF"/>
    <w:rsid w:val="00281D4D"/>
    <w:rsid w:val="00282F7A"/>
    <w:rsid w:val="002853CF"/>
    <w:rsid w:val="00286060"/>
    <w:rsid w:val="00287104"/>
    <w:rsid w:val="00290DCA"/>
    <w:rsid w:val="002919DD"/>
    <w:rsid w:val="00293507"/>
    <w:rsid w:val="00296EA0"/>
    <w:rsid w:val="002A3C79"/>
    <w:rsid w:val="002A76E3"/>
    <w:rsid w:val="002A7D9C"/>
    <w:rsid w:val="002B6D29"/>
    <w:rsid w:val="002C724E"/>
    <w:rsid w:val="002D0B0E"/>
    <w:rsid w:val="002E10F0"/>
    <w:rsid w:val="002E12F2"/>
    <w:rsid w:val="002E1F2B"/>
    <w:rsid w:val="002F19F3"/>
    <w:rsid w:val="002F34A8"/>
    <w:rsid w:val="0030187F"/>
    <w:rsid w:val="00301FEE"/>
    <w:rsid w:val="00302DF5"/>
    <w:rsid w:val="003035CC"/>
    <w:rsid w:val="003151A4"/>
    <w:rsid w:val="0032220E"/>
    <w:rsid w:val="00323D3C"/>
    <w:rsid w:val="0032504B"/>
    <w:rsid w:val="0033015D"/>
    <w:rsid w:val="00333E35"/>
    <w:rsid w:val="00335149"/>
    <w:rsid w:val="00341DD1"/>
    <w:rsid w:val="00344116"/>
    <w:rsid w:val="00346945"/>
    <w:rsid w:val="003537E6"/>
    <w:rsid w:val="00353FE1"/>
    <w:rsid w:val="00364306"/>
    <w:rsid w:val="00374D7B"/>
    <w:rsid w:val="00382469"/>
    <w:rsid w:val="003843F7"/>
    <w:rsid w:val="00393A03"/>
    <w:rsid w:val="00395B42"/>
    <w:rsid w:val="003977AC"/>
    <w:rsid w:val="003A0563"/>
    <w:rsid w:val="003A0F0F"/>
    <w:rsid w:val="003A3B94"/>
    <w:rsid w:val="003A3D0B"/>
    <w:rsid w:val="003A63F5"/>
    <w:rsid w:val="003A64F4"/>
    <w:rsid w:val="003B154A"/>
    <w:rsid w:val="003B182B"/>
    <w:rsid w:val="003B2F05"/>
    <w:rsid w:val="003B46D6"/>
    <w:rsid w:val="003B7796"/>
    <w:rsid w:val="003C17DD"/>
    <w:rsid w:val="003C41DF"/>
    <w:rsid w:val="003D0B59"/>
    <w:rsid w:val="003D279B"/>
    <w:rsid w:val="003D41B6"/>
    <w:rsid w:val="003D55DC"/>
    <w:rsid w:val="003E2EFA"/>
    <w:rsid w:val="003E3096"/>
    <w:rsid w:val="003E55E8"/>
    <w:rsid w:val="003E5778"/>
    <w:rsid w:val="003E71B5"/>
    <w:rsid w:val="003F0373"/>
    <w:rsid w:val="003F3AE8"/>
    <w:rsid w:val="003F43D0"/>
    <w:rsid w:val="00410EB5"/>
    <w:rsid w:val="00411C44"/>
    <w:rsid w:val="00421185"/>
    <w:rsid w:val="00422DAE"/>
    <w:rsid w:val="0042459E"/>
    <w:rsid w:val="004270C5"/>
    <w:rsid w:val="00427554"/>
    <w:rsid w:val="00431965"/>
    <w:rsid w:val="00435A7D"/>
    <w:rsid w:val="004414B7"/>
    <w:rsid w:val="00445E90"/>
    <w:rsid w:val="0045004F"/>
    <w:rsid w:val="0045365D"/>
    <w:rsid w:val="00461141"/>
    <w:rsid w:val="004720AA"/>
    <w:rsid w:val="00477B61"/>
    <w:rsid w:val="004825AA"/>
    <w:rsid w:val="00484D80"/>
    <w:rsid w:val="004925BA"/>
    <w:rsid w:val="004970D5"/>
    <w:rsid w:val="004A3E49"/>
    <w:rsid w:val="004C323A"/>
    <w:rsid w:val="004C3610"/>
    <w:rsid w:val="004C477F"/>
    <w:rsid w:val="004C5258"/>
    <w:rsid w:val="004D4EBD"/>
    <w:rsid w:val="004E00D6"/>
    <w:rsid w:val="004E19B7"/>
    <w:rsid w:val="004E74A2"/>
    <w:rsid w:val="004F226E"/>
    <w:rsid w:val="004F49B0"/>
    <w:rsid w:val="004F75E6"/>
    <w:rsid w:val="004F7E26"/>
    <w:rsid w:val="004F7E98"/>
    <w:rsid w:val="004F7ED5"/>
    <w:rsid w:val="0050067D"/>
    <w:rsid w:val="00504235"/>
    <w:rsid w:val="00504CFE"/>
    <w:rsid w:val="005102B4"/>
    <w:rsid w:val="005142DD"/>
    <w:rsid w:val="005142E9"/>
    <w:rsid w:val="00515DC3"/>
    <w:rsid w:val="005172B9"/>
    <w:rsid w:val="005235AA"/>
    <w:rsid w:val="0052737D"/>
    <w:rsid w:val="00532FA5"/>
    <w:rsid w:val="00536E9C"/>
    <w:rsid w:val="005475DB"/>
    <w:rsid w:val="00553AFD"/>
    <w:rsid w:val="00554743"/>
    <w:rsid w:val="00554D17"/>
    <w:rsid w:val="00555769"/>
    <w:rsid w:val="00560085"/>
    <w:rsid w:val="00560D40"/>
    <w:rsid w:val="00565275"/>
    <w:rsid w:val="005657A2"/>
    <w:rsid w:val="00573053"/>
    <w:rsid w:val="00575EAC"/>
    <w:rsid w:val="005823E6"/>
    <w:rsid w:val="00585F2D"/>
    <w:rsid w:val="0059384C"/>
    <w:rsid w:val="005976BE"/>
    <w:rsid w:val="005A1D17"/>
    <w:rsid w:val="005A2A84"/>
    <w:rsid w:val="005A2FDF"/>
    <w:rsid w:val="005A4E67"/>
    <w:rsid w:val="005B0071"/>
    <w:rsid w:val="005B0473"/>
    <w:rsid w:val="005B4D32"/>
    <w:rsid w:val="005B7B54"/>
    <w:rsid w:val="005C152A"/>
    <w:rsid w:val="005C4794"/>
    <w:rsid w:val="005C545F"/>
    <w:rsid w:val="005C643B"/>
    <w:rsid w:val="005E03B3"/>
    <w:rsid w:val="005E08B0"/>
    <w:rsid w:val="005E3809"/>
    <w:rsid w:val="005F2885"/>
    <w:rsid w:val="006000BE"/>
    <w:rsid w:val="006131B1"/>
    <w:rsid w:val="006143C7"/>
    <w:rsid w:val="00624046"/>
    <w:rsid w:val="0062516E"/>
    <w:rsid w:val="00635366"/>
    <w:rsid w:val="0063665B"/>
    <w:rsid w:val="0064582C"/>
    <w:rsid w:val="00645B4D"/>
    <w:rsid w:val="006461FD"/>
    <w:rsid w:val="006513CC"/>
    <w:rsid w:val="006561A8"/>
    <w:rsid w:val="00657672"/>
    <w:rsid w:val="006700D7"/>
    <w:rsid w:val="0067037E"/>
    <w:rsid w:val="00676099"/>
    <w:rsid w:val="00683EE5"/>
    <w:rsid w:val="0068590D"/>
    <w:rsid w:val="00687459"/>
    <w:rsid w:val="00693198"/>
    <w:rsid w:val="00696563"/>
    <w:rsid w:val="006A3D18"/>
    <w:rsid w:val="006B60B1"/>
    <w:rsid w:val="006B7CC4"/>
    <w:rsid w:val="006C153F"/>
    <w:rsid w:val="006C1AAA"/>
    <w:rsid w:val="006C209A"/>
    <w:rsid w:val="006C633F"/>
    <w:rsid w:val="006C6779"/>
    <w:rsid w:val="006D6F0E"/>
    <w:rsid w:val="006D7986"/>
    <w:rsid w:val="006E01DE"/>
    <w:rsid w:val="006E259B"/>
    <w:rsid w:val="006E719B"/>
    <w:rsid w:val="006F0B6E"/>
    <w:rsid w:val="006F2BE4"/>
    <w:rsid w:val="006F4A1F"/>
    <w:rsid w:val="0070586A"/>
    <w:rsid w:val="00711058"/>
    <w:rsid w:val="007150DC"/>
    <w:rsid w:val="007163DA"/>
    <w:rsid w:val="00716DA5"/>
    <w:rsid w:val="007178D1"/>
    <w:rsid w:val="00720398"/>
    <w:rsid w:val="00721975"/>
    <w:rsid w:val="00723CC5"/>
    <w:rsid w:val="00734040"/>
    <w:rsid w:val="00735E23"/>
    <w:rsid w:val="0073600B"/>
    <w:rsid w:val="00736939"/>
    <w:rsid w:val="00741DA5"/>
    <w:rsid w:val="00744BAD"/>
    <w:rsid w:val="00747C42"/>
    <w:rsid w:val="00760F78"/>
    <w:rsid w:val="00761113"/>
    <w:rsid w:val="00763056"/>
    <w:rsid w:val="00765027"/>
    <w:rsid w:val="00767DE9"/>
    <w:rsid w:val="00772052"/>
    <w:rsid w:val="00777C02"/>
    <w:rsid w:val="00784520"/>
    <w:rsid w:val="007862B7"/>
    <w:rsid w:val="00791D69"/>
    <w:rsid w:val="00795402"/>
    <w:rsid w:val="00795A2C"/>
    <w:rsid w:val="007A2EAC"/>
    <w:rsid w:val="007B16BC"/>
    <w:rsid w:val="007C64AC"/>
    <w:rsid w:val="007C6D02"/>
    <w:rsid w:val="007D581E"/>
    <w:rsid w:val="007D7940"/>
    <w:rsid w:val="007E1A23"/>
    <w:rsid w:val="007E259D"/>
    <w:rsid w:val="007E4AEB"/>
    <w:rsid w:val="007E75E4"/>
    <w:rsid w:val="00804DD7"/>
    <w:rsid w:val="008108A3"/>
    <w:rsid w:val="00814430"/>
    <w:rsid w:val="0081555F"/>
    <w:rsid w:val="008175E9"/>
    <w:rsid w:val="008177BE"/>
    <w:rsid w:val="00823271"/>
    <w:rsid w:val="0082359F"/>
    <w:rsid w:val="008272F8"/>
    <w:rsid w:val="00827B6F"/>
    <w:rsid w:val="0083769F"/>
    <w:rsid w:val="00840FD4"/>
    <w:rsid w:val="0084311C"/>
    <w:rsid w:val="00851D84"/>
    <w:rsid w:val="00851E7A"/>
    <w:rsid w:val="0086094B"/>
    <w:rsid w:val="00861CE6"/>
    <w:rsid w:val="008666DA"/>
    <w:rsid w:val="00867D3D"/>
    <w:rsid w:val="008716D3"/>
    <w:rsid w:val="00884E32"/>
    <w:rsid w:val="00890DAA"/>
    <w:rsid w:val="00890F7D"/>
    <w:rsid w:val="008924F4"/>
    <w:rsid w:val="00895F23"/>
    <w:rsid w:val="008A46C2"/>
    <w:rsid w:val="008B1521"/>
    <w:rsid w:val="008B1F86"/>
    <w:rsid w:val="008B56B0"/>
    <w:rsid w:val="008B7456"/>
    <w:rsid w:val="008C5CE6"/>
    <w:rsid w:val="008D28C3"/>
    <w:rsid w:val="008D761B"/>
    <w:rsid w:val="008E3E18"/>
    <w:rsid w:val="008E4BD7"/>
    <w:rsid w:val="008E617E"/>
    <w:rsid w:val="008F11D0"/>
    <w:rsid w:val="009008B3"/>
    <w:rsid w:val="009017DA"/>
    <w:rsid w:val="00902B5A"/>
    <w:rsid w:val="00906752"/>
    <w:rsid w:val="00907CFE"/>
    <w:rsid w:val="0091122F"/>
    <w:rsid w:val="00914FAA"/>
    <w:rsid w:val="009154B5"/>
    <w:rsid w:val="00920AC6"/>
    <w:rsid w:val="00931CDA"/>
    <w:rsid w:val="009347B9"/>
    <w:rsid w:val="009442A7"/>
    <w:rsid w:val="00945E9B"/>
    <w:rsid w:val="00951DB0"/>
    <w:rsid w:val="00952BD4"/>
    <w:rsid w:val="00954F91"/>
    <w:rsid w:val="009562B8"/>
    <w:rsid w:val="00961CEC"/>
    <w:rsid w:val="009650F4"/>
    <w:rsid w:val="009701FD"/>
    <w:rsid w:val="00975AD3"/>
    <w:rsid w:val="009906CD"/>
    <w:rsid w:val="0099668D"/>
    <w:rsid w:val="00996A5E"/>
    <w:rsid w:val="00996DC7"/>
    <w:rsid w:val="009A15F2"/>
    <w:rsid w:val="009A4A10"/>
    <w:rsid w:val="009A50D7"/>
    <w:rsid w:val="009B15C3"/>
    <w:rsid w:val="009B16BF"/>
    <w:rsid w:val="009B2705"/>
    <w:rsid w:val="009B6781"/>
    <w:rsid w:val="009C27A1"/>
    <w:rsid w:val="009C44BB"/>
    <w:rsid w:val="009C606F"/>
    <w:rsid w:val="009C7427"/>
    <w:rsid w:val="009D3548"/>
    <w:rsid w:val="009D3DC7"/>
    <w:rsid w:val="009D400B"/>
    <w:rsid w:val="009D64B6"/>
    <w:rsid w:val="009D7FF7"/>
    <w:rsid w:val="009E2981"/>
    <w:rsid w:val="009E47C3"/>
    <w:rsid w:val="009F35C2"/>
    <w:rsid w:val="009F5669"/>
    <w:rsid w:val="00A02D98"/>
    <w:rsid w:val="00A057D4"/>
    <w:rsid w:val="00A05805"/>
    <w:rsid w:val="00A075C5"/>
    <w:rsid w:val="00A1297F"/>
    <w:rsid w:val="00A15163"/>
    <w:rsid w:val="00A15949"/>
    <w:rsid w:val="00A23954"/>
    <w:rsid w:val="00A2600F"/>
    <w:rsid w:val="00A3010F"/>
    <w:rsid w:val="00A30792"/>
    <w:rsid w:val="00A336C8"/>
    <w:rsid w:val="00A37272"/>
    <w:rsid w:val="00A374FD"/>
    <w:rsid w:val="00A43D29"/>
    <w:rsid w:val="00A53927"/>
    <w:rsid w:val="00A553A6"/>
    <w:rsid w:val="00A56DF3"/>
    <w:rsid w:val="00A6174C"/>
    <w:rsid w:val="00A761A5"/>
    <w:rsid w:val="00A7674E"/>
    <w:rsid w:val="00A80E53"/>
    <w:rsid w:val="00A90DDC"/>
    <w:rsid w:val="00A91D29"/>
    <w:rsid w:val="00A9312E"/>
    <w:rsid w:val="00A93882"/>
    <w:rsid w:val="00A95B3F"/>
    <w:rsid w:val="00AA193F"/>
    <w:rsid w:val="00AA4679"/>
    <w:rsid w:val="00AA4F4D"/>
    <w:rsid w:val="00AB563F"/>
    <w:rsid w:val="00AB5716"/>
    <w:rsid w:val="00AF3228"/>
    <w:rsid w:val="00AF681B"/>
    <w:rsid w:val="00B01696"/>
    <w:rsid w:val="00B068C1"/>
    <w:rsid w:val="00B06F4D"/>
    <w:rsid w:val="00B072F5"/>
    <w:rsid w:val="00B10509"/>
    <w:rsid w:val="00B1116E"/>
    <w:rsid w:val="00B116BC"/>
    <w:rsid w:val="00B16995"/>
    <w:rsid w:val="00B17747"/>
    <w:rsid w:val="00B17FA4"/>
    <w:rsid w:val="00B21AAF"/>
    <w:rsid w:val="00B21D4F"/>
    <w:rsid w:val="00B226E8"/>
    <w:rsid w:val="00B27B38"/>
    <w:rsid w:val="00B31F00"/>
    <w:rsid w:val="00B34267"/>
    <w:rsid w:val="00B353F4"/>
    <w:rsid w:val="00B357E2"/>
    <w:rsid w:val="00B37112"/>
    <w:rsid w:val="00B44DB8"/>
    <w:rsid w:val="00B4608A"/>
    <w:rsid w:val="00B47D2C"/>
    <w:rsid w:val="00B538A3"/>
    <w:rsid w:val="00B55854"/>
    <w:rsid w:val="00B654E1"/>
    <w:rsid w:val="00B70787"/>
    <w:rsid w:val="00B70C54"/>
    <w:rsid w:val="00B736B9"/>
    <w:rsid w:val="00B74FD5"/>
    <w:rsid w:val="00B85296"/>
    <w:rsid w:val="00B85D8D"/>
    <w:rsid w:val="00B85E4A"/>
    <w:rsid w:val="00B8737C"/>
    <w:rsid w:val="00B878BB"/>
    <w:rsid w:val="00BA290A"/>
    <w:rsid w:val="00BA42C8"/>
    <w:rsid w:val="00BB22C6"/>
    <w:rsid w:val="00BC0472"/>
    <w:rsid w:val="00BD7C7F"/>
    <w:rsid w:val="00BE09E9"/>
    <w:rsid w:val="00BE4B24"/>
    <w:rsid w:val="00BE5A19"/>
    <w:rsid w:val="00BE77DD"/>
    <w:rsid w:val="00BF0150"/>
    <w:rsid w:val="00BF1654"/>
    <w:rsid w:val="00BF6632"/>
    <w:rsid w:val="00C02C57"/>
    <w:rsid w:val="00C04F99"/>
    <w:rsid w:val="00C05F28"/>
    <w:rsid w:val="00C07419"/>
    <w:rsid w:val="00C10324"/>
    <w:rsid w:val="00C105AC"/>
    <w:rsid w:val="00C150DB"/>
    <w:rsid w:val="00C17EEE"/>
    <w:rsid w:val="00C20ABB"/>
    <w:rsid w:val="00C24AE3"/>
    <w:rsid w:val="00C31969"/>
    <w:rsid w:val="00C31D17"/>
    <w:rsid w:val="00C33459"/>
    <w:rsid w:val="00C35500"/>
    <w:rsid w:val="00C35F80"/>
    <w:rsid w:val="00C36679"/>
    <w:rsid w:val="00C3699A"/>
    <w:rsid w:val="00C37B59"/>
    <w:rsid w:val="00C40081"/>
    <w:rsid w:val="00C43B1B"/>
    <w:rsid w:val="00C45FDA"/>
    <w:rsid w:val="00C476F4"/>
    <w:rsid w:val="00C53D0B"/>
    <w:rsid w:val="00C53EA5"/>
    <w:rsid w:val="00C5662E"/>
    <w:rsid w:val="00C60FFD"/>
    <w:rsid w:val="00C616DA"/>
    <w:rsid w:val="00C63EEE"/>
    <w:rsid w:val="00C70F80"/>
    <w:rsid w:val="00C71A7F"/>
    <w:rsid w:val="00C7322A"/>
    <w:rsid w:val="00C80DF2"/>
    <w:rsid w:val="00C858D6"/>
    <w:rsid w:val="00C86789"/>
    <w:rsid w:val="00C95364"/>
    <w:rsid w:val="00C96D93"/>
    <w:rsid w:val="00CA0B7E"/>
    <w:rsid w:val="00CA5B1D"/>
    <w:rsid w:val="00CB7A1F"/>
    <w:rsid w:val="00CC4697"/>
    <w:rsid w:val="00CD4473"/>
    <w:rsid w:val="00CE1423"/>
    <w:rsid w:val="00CE4B24"/>
    <w:rsid w:val="00D00050"/>
    <w:rsid w:val="00D01427"/>
    <w:rsid w:val="00D0467C"/>
    <w:rsid w:val="00D11AC1"/>
    <w:rsid w:val="00D1223A"/>
    <w:rsid w:val="00D12AC4"/>
    <w:rsid w:val="00D1334F"/>
    <w:rsid w:val="00D13A67"/>
    <w:rsid w:val="00D2207A"/>
    <w:rsid w:val="00D221F2"/>
    <w:rsid w:val="00D33BC0"/>
    <w:rsid w:val="00D40048"/>
    <w:rsid w:val="00D45441"/>
    <w:rsid w:val="00D50895"/>
    <w:rsid w:val="00D54D23"/>
    <w:rsid w:val="00D5796A"/>
    <w:rsid w:val="00D61494"/>
    <w:rsid w:val="00D62D1C"/>
    <w:rsid w:val="00D64B30"/>
    <w:rsid w:val="00D66015"/>
    <w:rsid w:val="00D729E1"/>
    <w:rsid w:val="00D77BE7"/>
    <w:rsid w:val="00D81FA0"/>
    <w:rsid w:val="00D91A0B"/>
    <w:rsid w:val="00D97DDA"/>
    <w:rsid w:val="00DA4F73"/>
    <w:rsid w:val="00DB50CA"/>
    <w:rsid w:val="00DB653F"/>
    <w:rsid w:val="00DC00A6"/>
    <w:rsid w:val="00DC718C"/>
    <w:rsid w:val="00DD4081"/>
    <w:rsid w:val="00DD515F"/>
    <w:rsid w:val="00DE5083"/>
    <w:rsid w:val="00DE6218"/>
    <w:rsid w:val="00DE76A9"/>
    <w:rsid w:val="00DF224C"/>
    <w:rsid w:val="00DF2C9B"/>
    <w:rsid w:val="00DF3C62"/>
    <w:rsid w:val="00DF4714"/>
    <w:rsid w:val="00DF6B9E"/>
    <w:rsid w:val="00E008C4"/>
    <w:rsid w:val="00E04865"/>
    <w:rsid w:val="00E20A4E"/>
    <w:rsid w:val="00E23A54"/>
    <w:rsid w:val="00E3073D"/>
    <w:rsid w:val="00E30941"/>
    <w:rsid w:val="00E334FD"/>
    <w:rsid w:val="00E335DC"/>
    <w:rsid w:val="00E33994"/>
    <w:rsid w:val="00E37361"/>
    <w:rsid w:val="00E401DA"/>
    <w:rsid w:val="00E40DC0"/>
    <w:rsid w:val="00E418E6"/>
    <w:rsid w:val="00E42A2B"/>
    <w:rsid w:val="00E44868"/>
    <w:rsid w:val="00E46A5D"/>
    <w:rsid w:val="00E5192A"/>
    <w:rsid w:val="00E5334D"/>
    <w:rsid w:val="00E5654D"/>
    <w:rsid w:val="00E63FBA"/>
    <w:rsid w:val="00E66293"/>
    <w:rsid w:val="00E6651B"/>
    <w:rsid w:val="00E66959"/>
    <w:rsid w:val="00E66A61"/>
    <w:rsid w:val="00E7019B"/>
    <w:rsid w:val="00E7175D"/>
    <w:rsid w:val="00E75F52"/>
    <w:rsid w:val="00E81926"/>
    <w:rsid w:val="00E836ED"/>
    <w:rsid w:val="00E845A4"/>
    <w:rsid w:val="00E97C01"/>
    <w:rsid w:val="00E97D34"/>
    <w:rsid w:val="00EA3BF1"/>
    <w:rsid w:val="00EA6E33"/>
    <w:rsid w:val="00EB0F51"/>
    <w:rsid w:val="00EB7D1F"/>
    <w:rsid w:val="00EC40DC"/>
    <w:rsid w:val="00EC4979"/>
    <w:rsid w:val="00EC63B5"/>
    <w:rsid w:val="00EC68DB"/>
    <w:rsid w:val="00ED4633"/>
    <w:rsid w:val="00ED55FD"/>
    <w:rsid w:val="00EE02C8"/>
    <w:rsid w:val="00EE2080"/>
    <w:rsid w:val="00EE5E9F"/>
    <w:rsid w:val="00EE73C9"/>
    <w:rsid w:val="00F02F0A"/>
    <w:rsid w:val="00F0631B"/>
    <w:rsid w:val="00F1147C"/>
    <w:rsid w:val="00F123A3"/>
    <w:rsid w:val="00F14DAF"/>
    <w:rsid w:val="00F15391"/>
    <w:rsid w:val="00F170A4"/>
    <w:rsid w:val="00F22851"/>
    <w:rsid w:val="00F23EE3"/>
    <w:rsid w:val="00F276A0"/>
    <w:rsid w:val="00F33FD1"/>
    <w:rsid w:val="00F42255"/>
    <w:rsid w:val="00F45278"/>
    <w:rsid w:val="00F50BC2"/>
    <w:rsid w:val="00F5309A"/>
    <w:rsid w:val="00F5443E"/>
    <w:rsid w:val="00F5570E"/>
    <w:rsid w:val="00F563C3"/>
    <w:rsid w:val="00F62774"/>
    <w:rsid w:val="00F6383E"/>
    <w:rsid w:val="00F64B87"/>
    <w:rsid w:val="00F659F8"/>
    <w:rsid w:val="00F660C4"/>
    <w:rsid w:val="00F73929"/>
    <w:rsid w:val="00F743F0"/>
    <w:rsid w:val="00F831D5"/>
    <w:rsid w:val="00F85BF2"/>
    <w:rsid w:val="00F86982"/>
    <w:rsid w:val="00F907A8"/>
    <w:rsid w:val="00F91470"/>
    <w:rsid w:val="00F970EB"/>
    <w:rsid w:val="00F97586"/>
    <w:rsid w:val="00FA53D7"/>
    <w:rsid w:val="00FB04CA"/>
    <w:rsid w:val="00FB2749"/>
    <w:rsid w:val="00FC6C34"/>
    <w:rsid w:val="00FC7F67"/>
    <w:rsid w:val="00FD0750"/>
    <w:rsid w:val="00FD0869"/>
    <w:rsid w:val="00FD563F"/>
    <w:rsid w:val="00FE1629"/>
    <w:rsid w:val="00FE1F7C"/>
    <w:rsid w:val="00FE2F0F"/>
    <w:rsid w:val="00FE38E3"/>
    <w:rsid w:val="00FF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C042D6"/>
  <w15:docId w15:val="{1CEAC8DA-FBB0-224E-A465-A6E5916D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00"/>
      <w:outlineLvl w:val="0"/>
    </w:pPr>
    <w:rPr>
      <w:b/>
      <w:bCs/>
      <w:sz w:val="20"/>
      <w:szCs w:val="20"/>
    </w:rPr>
  </w:style>
  <w:style w:type="paragraph" w:styleId="Heading3">
    <w:name w:val="heading 3"/>
    <w:basedOn w:val="Normal"/>
    <w:next w:val="Normal"/>
    <w:link w:val="Heading3Char"/>
    <w:uiPriority w:val="9"/>
    <w:semiHidden/>
    <w:unhideWhenUsed/>
    <w:qFormat/>
    <w:rsid w:val="009C60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sz w:val="20"/>
      <w:szCs w:val="20"/>
    </w:rPr>
  </w:style>
  <w:style w:type="paragraph" w:styleId="Title">
    <w:name w:val="Title"/>
    <w:basedOn w:val="Normal"/>
    <w:link w:val="TitleChar"/>
    <w:uiPriority w:val="10"/>
    <w:qFormat/>
    <w:pPr>
      <w:spacing w:before="60" w:line="368" w:lineRule="exact"/>
      <w:ind w:left="2232" w:right="2195"/>
      <w:jc w:val="center"/>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9C606F"/>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9C606F"/>
    <w:rPr>
      <w:i/>
      <w:iCs/>
    </w:rPr>
  </w:style>
  <w:style w:type="character" w:customStyle="1" w:styleId="BodyTextChar">
    <w:name w:val="Body Text Char"/>
    <w:basedOn w:val="DefaultParagraphFont"/>
    <w:link w:val="BodyText"/>
    <w:uiPriority w:val="1"/>
    <w:rsid w:val="008666DA"/>
    <w:rPr>
      <w:rFonts w:ascii="Arial" w:eastAsia="Arial" w:hAnsi="Arial" w:cs="Arial"/>
      <w:sz w:val="20"/>
      <w:szCs w:val="20"/>
    </w:rPr>
  </w:style>
  <w:style w:type="paragraph" w:customStyle="1" w:styleId="xmsonormal">
    <w:name w:val="x_msonormal"/>
    <w:basedOn w:val="Normal"/>
    <w:rsid w:val="00282F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282F7A"/>
  </w:style>
  <w:style w:type="character" w:customStyle="1" w:styleId="xspellingerror">
    <w:name w:val="x_spellingerror"/>
    <w:basedOn w:val="DefaultParagraphFont"/>
    <w:rsid w:val="00282F7A"/>
  </w:style>
  <w:style w:type="character" w:customStyle="1" w:styleId="xeop">
    <w:name w:val="x_eop"/>
    <w:basedOn w:val="DefaultParagraphFont"/>
    <w:rsid w:val="00282F7A"/>
  </w:style>
  <w:style w:type="paragraph" w:customStyle="1" w:styleId="xmsobodytext">
    <w:name w:val="x_msobodytext"/>
    <w:basedOn w:val="Normal"/>
    <w:rsid w:val="00F170A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b63pwc9gz">
    <w:name w:val="markb63pwc9gz"/>
    <w:basedOn w:val="DefaultParagraphFont"/>
    <w:rsid w:val="00F170A4"/>
  </w:style>
  <w:style w:type="character" w:customStyle="1" w:styleId="markowwd43318">
    <w:name w:val="markowwd43318"/>
    <w:basedOn w:val="DefaultParagraphFont"/>
    <w:rsid w:val="00F170A4"/>
  </w:style>
  <w:style w:type="paragraph" w:styleId="Footer">
    <w:name w:val="footer"/>
    <w:basedOn w:val="Normal"/>
    <w:link w:val="FooterChar"/>
    <w:uiPriority w:val="99"/>
    <w:unhideWhenUsed/>
    <w:rsid w:val="00931CDA"/>
    <w:pPr>
      <w:tabs>
        <w:tab w:val="center" w:pos="4680"/>
        <w:tab w:val="right" w:pos="9360"/>
      </w:tabs>
    </w:pPr>
  </w:style>
  <w:style w:type="character" w:customStyle="1" w:styleId="FooterChar">
    <w:name w:val="Footer Char"/>
    <w:basedOn w:val="DefaultParagraphFont"/>
    <w:link w:val="Footer"/>
    <w:uiPriority w:val="99"/>
    <w:rsid w:val="00931CDA"/>
    <w:rPr>
      <w:rFonts w:ascii="Arial" w:eastAsia="Arial" w:hAnsi="Arial" w:cs="Arial"/>
    </w:rPr>
  </w:style>
  <w:style w:type="character" w:styleId="PageNumber">
    <w:name w:val="page number"/>
    <w:basedOn w:val="DefaultParagraphFont"/>
    <w:uiPriority w:val="99"/>
    <w:semiHidden/>
    <w:unhideWhenUsed/>
    <w:rsid w:val="00931CDA"/>
  </w:style>
  <w:style w:type="character" w:styleId="Hyperlink">
    <w:name w:val="Hyperlink"/>
    <w:basedOn w:val="DefaultParagraphFont"/>
    <w:uiPriority w:val="99"/>
    <w:unhideWhenUsed/>
    <w:rsid w:val="009347B9"/>
    <w:rPr>
      <w:color w:val="0000FF" w:themeColor="hyperlink"/>
      <w:u w:val="single"/>
    </w:rPr>
  </w:style>
  <w:style w:type="paragraph" w:styleId="PlainText">
    <w:name w:val="Plain Text"/>
    <w:basedOn w:val="Normal"/>
    <w:link w:val="PlainTextChar"/>
    <w:uiPriority w:val="99"/>
    <w:unhideWhenUsed/>
    <w:rsid w:val="007862B7"/>
    <w:pPr>
      <w:widowControl/>
      <w:autoSpaceDE/>
      <w:autoSpaceDN/>
    </w:pPr>
    <w:rPr>
      <w:rFonts w:ascii="Consolas" w:eastAsiaTheme="minorHAnsi" w:hAnsi="Consolas" w:cs="Consolas"/>
      <w:kern w:val="2"/>
      <w:sz w:val="21"/>
      <w:szCs w:val="21"/>
      <w14:ligatures w14:val="standardContextual"/>
    </w:rPr>
  </w:style>
  <w:style w:type="character" w:customStyle="1" w:styleId="PlainTextChar">
    <w:name w:val="Plain Text Char"/>
    <w:basedOn w:val="DefaultParagraphFont"/>
    <w:link w:val="PlainText"/>
    <w:uiPriority w:val="99"/>
    <w:rsid w:val="007862B7"/>
    <w:rPr>
      <w:rFonts w:ascii="Consolas" w:hAnsi="Consolas" w:cs="Consolas"/>
      <w:kern w:val="2"/>
      <w:sz w:val="21"/>
      <w:szCs w:val="21"/>
      <w14:ligatures w14:val="standardContextual"/>
    </w:rPr>
  </w:style>
  <w:style w:type="character" w:customStyle="1" w:styleId="Heading1Char">
    <w:name w:val="Heading 1 Char"/>
    <w:basedOn w:val="DefaultParagraphFont"/>
    <w:link w:val="Heading1"/>
    <w:uiPriority w:val="9"/>
    <w:rsid w:val="00B353F4"/>
    <w:rPr>
      <w:rFonts w:ascii="Arial" w:eastAsia="Arial" w:hAnsi="Arial" w:cs="Arial"/>
      <w:b/>
      <w:bCs/>
      <w:sz w:val="20"/>
      <w:szCs w:val="20"/>
    </w:rPr>
  </w:style>
  <w:style w:type="paragraph" w:styleId="NoSpacing">
    <w:name w:val="No Spacing"/>
    <w:uiPriority w:val="1"/>
    <w:qFormat/>
    <w:rsid w:val="00364306"/>
    <w:pPr>
      <w:widowControl/>
      <w:autoSpaceDE/>
      <w:autoSpaceDN/>
    </w:pPr>
  </w:style>
  <w:style w:type="paragraph" w:styleId="NormalWeb">
    <w:name w:val="Normal (Web)"/>
    <w:basedOn w:val="Normal"/>
    <w:uiPriority w:val="99"/>
    <w:semiHidden/>
    <w:unhideWhenUsed/>
    <w:rsid w:val="00BF663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ydp617401f3paragraph">
    <w:name w:val="x_ydp617401f3paragraph"/>
    <w:basedOn w:val="Normal"/>
    <w:rsid w:val="00CD447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ydp617401f3normaltextrun">
    <w:name w:val="x_ydp617401f3normaltextrun"/>
    <w:basedOn w:val="DefaultParagraphFont"/>
    <w:rsid w:val="00CD4473"/>
  </w:style>
  <w:style w:type="character" w:customStyle="1" w:styleId="xydp617401f3eop">
    <w:name w:val="x_ydp617401f3eop"/>
    <w:basedOn w:val="DefaultParagraphFont"/>
    <w:rsid w:val="00CD4473"/>
  </w:style>
  <w:style w:type="character" w:customStyle="1" w:styleId="xydp617401f3textrun">
    <w:name w:val="x_ydp617401f3textrun"/>
    <w:basedOn w:val="DefaultParagraphFont"/>
    <w:rsid w:val="00CD4473"/>
  </w:style>
  <w:style w:type="character" w:customStyle="1" w:styleId="xydp617401f3tabchar">
    <w:name w:val="x_ydp617401f3tabchar"/>
    <w:basedOn w:val="DefaultParagraphFont"/>
    <w:rsid w:val="00CD4473"/>
  </w:style>
  <w:style w:type="paragraph" w:customStyle="1" w:styleId="xwordsection1">
    <w:name w:val="x_wordsection1"/>
    <w:basedOn w:val="Normal"/>
    <w:rsid w:val="0073693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3AFD"/>
    <w:rPr>
      <w:b/>
      <w:bCs/>
    </w:rPr>
  </w:style>
  <w:style w:type="character" w:customStyle="1" w:styleId="hgkelc">
    <w:name w:val="hgkelc"/>
    <w:basedOn w:val="DefaultParagraphFont"/>
    <w:rsid w:val="0045365D"/>
  </w:style>
  <w:style w:type="character" w:styleId="FollowedHyperlink">
    <w:name w:val="FollowedHyperlink"/>
    <w:basedOn w:val="DefaultParagraphFont"/>
    <w:uiPriority w:val="99"/>
    <w:semiHidden/>
    <w:unhideWhenUsed/>
    <w:rsid w:val="00A91D29"/>
    <w:rPr>
      <w:color w:val="800080" w:themeColor="followedHyperlink"/>
      <w:u w:val="single"/>
    </w:rPr>
  </w:style>
  <w:style w:type="character" w:styleId="UnresolvedMention">
    <w:name w:val="Unresolved Mention"/>
    <w:basedOn w:val="DefaultParagraphFont"/>
    <w:uiPriority w:val="99"/>
    <w:semiHidden/>
    <w:unhideWhenUsed/>
    <w:rsid w:val="0073600B"/>
    <w:rPr>
      <w:color w:val="605E5C"/>
      <w:shd w:val="clear" w:color="auto" w:fill="E1DFDD"/>
    </w:rPr>
  </w:style>
  <w:style w:type="character" w:customStyle="1" w:styleId="TitleChar">
    <w:name w:val="Title Char"/>
    <w:basedOn w:val="DefaultParagraphFont"/>
    <w:link w:val="Title"/>
    <w:uiPriority w:val="10"/>
    <w:rsid w:val="00341DD1"/>
    <w:rPr>
      <w:rFonts w:ascii="Arial" w:eastAsia="Arial" w:hAnsi="Arial" w:cs="Arial"/>
      <w:b/>
      <w:bCs/>
      <w:sz w:val="32"/>
      <w:szCs w:val="32"/>
    </w:rPr>
  </w:style>
  <w:style w:type="paragraph" w:styleId="Header">
    <w:name w:val="header"/>
    <w:basedOn w:val="Normal"/>
    <w:link w:val="HeaderChar"/>
    <w:uiPriority w:val="99"/>
    <w:unhideWhenUsed/>
    <w:rsid w:val="004D4EBD"/>
    <w:pPr>
      <w:tabs>
        <w:tab w:val="center" w:pos="4680"/>
        <w:tab w:val="right" w:pos="9360"/>
      </w:tabs>
    </w:pPr>
  </w:style>
  <w:style w:type="character" w:customStyle="1" w:styleId="HeaderChar">
    <w:name w:val="Header Char"/>
    <w:basedOn w:val="DefaultParagraphFont"/>
    <w:link w:val="Header"/>
    <w:uiPriority w:val="99"/>
    <w:rsid w:val="004D4EB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7354">
      <w:bodyDiv w:val="1"/>
      <w:marLeft w:val="0"/>
      <w:marRight w:val="0"/>
      <w:marTop w:val="0"/>
      <w:marBottom w:val="0"/>
      <w:divBdr>
        <w:top w:val="none" w:sz="0" w:space="0" w:color="auto"/>
        <w:left w:val="none" w:sz="0" w:space="0" w:color="auto"/>
        <w:bottom w:val="none" w:sz="0" w:space="0" w:color="auto"/>
        <w:right w:val="none" w:sz="0" w:space="0" w:color="auto"/>
      </w:divBdr>
    </w:div>
    <w:div w:id="49161700">
      <w:bodyDiv w:val="1"/>
      <w:marLeft w:val="0"/>
      <w:marRight w:val="0"/>
      <w:marTop w:val="0"/>
      <w:marBottom w:val="0"/>
      <w:divBdr>
        <w:top w:val="none" w:sz="0" w:space="0" w:color="auto"/>
        <w:left w:val="none" w:sz="0" w:space="0" w:color="auto"/>
        <w:bottom w:val="none" w:sz="0" w:space="0" w:color="auto"/>
        <w:right w:val="none" w:sz="0" w:space="0" w:color="auto"/>
      </w:divBdr>
    </w:div>
    <w:div w:id="49237190">
      <w:bodyDiv w:val="1"/>
      <w:marLeft w:val="0"/>
      <w:marRight w:val="0"/>
      <w:marTop w:val="0"/>
      <w:marBottom w:val="0"/>
      <w:divBdr>
        <w:top w:val="none" w:sz="0" w:space="0" w:color="auto"/>
        <w:left w:val="none" w:sz="0" w:space="0" w:color="auto"/>
        <w:bottom w:val="none" w:sz="0" w:space="0" w:color="auto"/>
        <w:right w:val="none" w:sz="0" w:space="0" w:color="auto"/>
      </w:divBdr>
      <w:divsChild>
        <w:div w:id="1777747618">
          <w:marLeft w:val="0"/>
          <w:marRight w:val="0"/>
          <w:marTop w:val="0"/>
          <w:marBottom w:val="0"/>
          <w:divBdr>
            <w:top w:val="none" w:sz="0" w:space="0" w:color="auto"/>
            <w:left w:val="none" w:sz="0" w:space="0" w:color="auto"/>
            <w:bottom w:val="none" w:sz="0" w:space="0" w:color="auto"/>
            <w:right w:val="none" w:sz="0" w:space="0" w:color="auto"/>
          </w:divBdr>
        </w:div>
        <w:div w:id="1468662424">
          <w:marLeft w:val="0"/>
          <w:marRight w:val="0"/>
          <w:marTop w:val="0"/>
          <w:marBottom w:val="0"/>
          <w:divBdr>
            <w:top w:val="none" w:sz="0" w:space="0" w:color="auto"/>
            <w:left w:val="none" w:sz="0" w:space="0" w:color="auto"/>
            <w:bottom w:val="none" w:sz="0" w:space="0" w:color="auto"/>
            <w:right w:val="none" w:sz="0" w:space="0" w:color="auto"/>
          </w:divBdr>
        </w:div>
        <w:div w:id="2009599301">
          <w:marLeft w:val="0"/>
          <w:marRight w:val="0"/>
          <w:marTop w:val="0"/>
          <w:marBottom w:val="0"/>
          <w:divBdr>
            <w:top w:val="none" w:sz="0" w:space="0" w:color="auto"/>
            <w:left w:val="none" w:sz="0" w:space="0" w:color="auto"/>
            <w:bottom w:val="none" w:sz="0" w:space="0" w:color="auto"/>
            <w:right w:val="none" w:sz="0" w:space="0" w:color="auto"/>
          </w:divBdr>
        </w:div>
        <w:div w:id="205605318">
          <w:marLeft w:val="0"/>
          <w:marRight w:val="0"/>
          <w:marTop w:val="0"/>
          <w:marBottom w:val="0"/>
          <w:divBdr>
            <w:top w:val="none" w:sz="0" w:space="0" w:color="auto"/>
            <w:left w:val="none" w:sz="0" w:space="0" w:color="auto"/>
            <w:bottom w:val="none" w:sz="0" w:space="0" w:color="auto"/>
            <w:right w:val="none" w:sz="0" w:space="0" w:color="auto"/>
          </w:divBdr>
        </w:div>
        <w:div w:id="1276060863">
          <w:marLeft w:val="0"/>
          <w:marRight w:val="0"/>
          <w:marTop w:val="0"/>
          <w:marBottom w:val="0"/>
          <w:divBdr>
            <w:top w:val="none" w:sz="0" w:space="0" w:color="auto"/>
            <w:left w:val="none" w:sz="0" w:space="0" w:color="auto"/>
            <w:bottom w:val="none" w:sz="0" w:space="0" w:color="auto"/>
            <w:right w:val="none" w:sz="0" w:space="0" w:color="auto"/>
          </w:divBdr>
        </w:div>
        <w:div w:id="1944611888">
          <w:marLeft w:val="0"/>
          <w:marRight w:val="0"/>
          <w:marTop w:val="0"/>
          <w:marBottom w:val="0"/>
          <w:divBdr>
            <w:top w:val="none" w:sz="0" w:space="0" w:color="auto"/>
            <w:left w:val="none" w:sz="0" w:space="0" w:color="auto"/>
            <w:bottom w:val="none" w:sz="0" w:space="0" w:color="auto"/>
            <w:right w:val="none" w:sz="0" w:space="0" w:color="auto"/>
          </w:divBdr>
          <w:divsChild>
            <w:div w:id="132385222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14570594">
      <w:bodyDiv w:val="1"/>
      <w:marLeft w:val="0"/>
      <w:marRight w:val="0"/>
      <w:marTop w:val="0"/>
      <w:marBottom w:val="0"/>
      <w:divBdr>
        <w:top w:val="none" w:sz="0" w:space="0" w:color="auto"/>
        <w:left w:val="none" w:sz="0" w:space="0" w:color="auto"/>
        <w:bottom w:val="none" w:sz="0" w:space="0" w:color="auto"/>
        <w:right w:val="none" w:sz="0" w:space="0" w:color="auto"/>
      </w:divBdr>
    </w:div>
    <w:div w:id="260574025">
      <w:bodyDiv w:val="1"/>
      <w:marLeft w:val="0"/>
      <w:marRight w:val="0"/>
      <w:marTop w:val="0"/>
      <w:marBottom w:val="0"/>
      <w:divBdr>
        <w:top w:val="none" w:sz="0" w:space="0" w:color="auto"/>
        <w:left w:val="none" w:sz="0" w:space="0" w:color="auto"/>
        <w:bottom w:val="none" w:sz="0" w:space="0" w:color="auto"/>
        <w:right w:val="none" w:sz="0" w:space="0" w:color="auto"/>
      </w:divBdr>
    </w:div>
    <w:div w:id="315838347">
      <w:bodyDiv w:val="1"/>
      <w:marLeft w:val="0"/>
      <w:marRight w:val="0"/>
      <w:marTop w:val="0"/>
      <w:marBottom w:val="0"/>
      <w:divBdr>
        <w:top w:val="none" w:sz="0" w:space="0" w:color="auto"/>
        <w:left w:val="none" w:sz="0" w:space="0" w:color="auto"/>
        <w:bottom w:val="none" w:sz="0" w:space="0" w:color="auto"/>
        <w:right w:val="none" w:sz="0" w:space="0" w:color="auto"/>
      </w:divBdr>
    </w:div>
    <w:div w:id="320693584">
      <w:bodyDiv w:val="1"/>
      <w:marLeft w:val="0"/>
      <w:marRight w:val="0"/>
      <w:marTop w:val="0"/>
      <w:marBottom w:val="0"/>
      <w:divBdr>
        <w:top w:val="none" w:sz="0" w:space="0" w:color="auto"/>
        <w:left w:val="none" w:sz="0" w:space="0" w:color="auto"/>
        <w:bottom w:val="none" w:sz="0" w:space="0" w:color="auto"/>
        <w:right w:val="none" w:sz="0" w:space="0" w:color="auto"/>
      </w:divBdr>
    </w:div>
    <w:div w:id="341711242">
      <w:bodyDiv w:val="1"/>
      <w:marLeft w:val="0"/>
      <w:marRight w:val="0"/>
      <w:marTop w:val="0"/>
      <w:marBottom w:val="0"/>
      <w:divBdr>
        <w:top w:val="none" w:sz="0" w:space="0" w:color="auto"/>
        <w:left w:val="none" w:sz="0" w:space="0" w:color="auto"/>
        <w:bottom w:val="none" w:sz="0" w:space="0" w:color="auto"/>
        <w:right w:val="none" w:sz="0" w:space="0" w:color="auto"/>
      </w:divBdr>
    </w:div>
    <w:div w:id="370233665">
      <w:bodyDiv w:val="1"/>
      <w:marLeft w:val="0"/>
      <w:marRight w:val="0"/>
      <w:marTop w:val="0"/>
      <w:marBottom w:val="0"/>
      <w:divBdr>
        <w:top w:val="none" w:sz="0" w:space="0" w:color="auto"/>
        <w:left w:val="none" w:sz="0" w:space="0" w:color="auto"/>
        <w:bottom w:val="none" w:sz="0" w:space="0" w:color="auto"/>
        <w:right w:val="none" w:sz="0" w:space="0" w:color="auto"/>
      </w:divBdr>
    </w:div>
    <w:div w:id="430902742">
      <w:bodyDiv w:val="1"/>
      <w:marLeft w:val="0"/>
      <w:marRight w:val="0"/>
      <w:marTop w:val="0"/>
      <w:marBottom w:val="0"/>
      <w:divBdr>
        <w:top w:val="none" w:sz="0" w:space="0" w:color="auto"/>
        <w:left w:val="none" w:sz="0" w:space="0" w:color="auto"/>
        <w:bottom w:val="none" w:sz="0" w:space="0" w:color="auto"/>
        <w:right w:val="none" w:sz="0" w:space="0" w:color="auto"/>
      </w:divBdr>
    </w:div>
    <w:div w:id="477456923">
      <w:bodyDiv w:val="1"/>
      <w:marLeft w:val="0"/>
      <w:marRight w:val="0"/>
      <w:marTop w:val="0"/>
      <w:marBottom w:val="0"/>
      <w:divBdr>
        <w:top w:val="none" w:sz="0" w:space="0" w:color="auto"/>
        <w:left w:val="none" w:sz="0" w:space="0" w:color="auto"/>
        <w:bottom w:val="none" w:sz="0" w:space="0" w:color="auto"/>
        <w:right w:val="none" w:sz="0" w:space="0" w:color="auto"/>
      </w:divBdr>
    </w:div>
    <w:div w:id="533546480">
      <w:bodyDiv w:val="1"/>
      <w:marLeft w:val="0"/>
      <w:marRight w:val="0"/>
      <w:marTop w:val="0"/>
      <w:marBottom w:val="0"/>
      <w:divBdr>
        <w:top w:val="none" w:sz="0" w:space="0" w:color="auto"/>
        <w:left w:val="none" w:sz="0" w:space="0" w:color="auto"/>
        <w:bottom w:val="none" w:sz="0" w:space="0" w:color="auto"/>
        <w:right w:val="none" w:sz="0" w:space="0" w:color="auto"/>
      </w:divBdr>
    </w:div>
    <w:div w:id="655959070">
      <w:bodyDiv w:val="1"/>
      <w:marLeft w:val="0"/>
      <w:marRight w:val="0"/>
      <w:marTop w:val="0"/>
      <w:marBottom w:val="0"/>
      <w:divBdr>
        <w:top w:val="none" w:sz="0" w:space="0" w:color="auto"/>
        <w:left w:val="none" w:sz="0" w:space="0" w:color="auto"/>
        <w:bottom w:val="none" w:sz="0" w:space="0" w:color="auto"/>
        <w:right w:val="none" w:sz="0" w:space="0" w:color="auto"/>
      </w:divBdr>
      <w:divsChild>
        <w:div w:id="221717739">
          <w:marLeft w:val="0"/>
          <w:marRight w:val="0"/>
          <w:marTop w:val="0"/>
          <w:marBottom w:val="0"/>
          <w:divBdr>
            <w:top w:val="none" w:sz="0" w:space="0" w:color="auto"/>
            <w:left w:val="none" w:sz="0" w:space="0" w:color="auto"/>
            <w:bottom w:val="none" w:sz="0" w:space="0" w:color="auto"/>
            <w:right w:val="none" w:sz="0" w:space="0" w:color="auto"/>
          </w:divBdr>
        </w:div>
        <w:div w:id="1757633770">
          <w:marLeft w:val="0"/>
          <w:marRight w:val="0"/>
          <w:marTop w:val="0"/>
          <w:marBottom w:val="0"/>
          <w:divBdr>
            <w:top w:val="none" w:sz="0" w:space="0" w:color="auto"/>
            <w:left w:val="none" w:sz="0" w:space="0" w:color="auto"/>
            <w:bottom w:val="none" w:sz="0" w:space="0" w:color="auto"/>
            <w:right w:val="none" w:sz="0" w:space="0" w:color="auto"/>
          </w:divBdr>
        </w:div>
        <w:div w:id="607087361">
          <w:marLeft w:val="0"/>
          <w:marRight w:val="0"/>
          <w:marTop w:val="0"/>
          <w:marBottom w:val="0"/>
          <w:divBdr>
            <w:top w:val="none" w:sz="0" w:space="0" w:color="auto"/>
            <w:left w:val="none" w:sz="0" w:space="0" w:color="auto"/>
            <w:bottom w:val="none" w:sz="0" w:space="0" w:color="auto"/>
            <w:right w:val="none" w:sz="0" w:space="0" w:color="auto"/>
          </w:divBdr>
        </w:div>
      </w:divsChild>
    </w:div>
    <w:div w:id="705451658">
      <w:bodyDiv w:val="1"/>
      <w:marLeft w:val="0"/>
      <w:marRight w:val="0"/>
      <w:marTop w:val="0"/>
      <w:marBottom w:val="0"/>
      <w:divBdr>
        <w:top w:val="none" w:sz="0" w:space="0" w:color="auto"/>
        <w:left w:val="none" w:sz="0" w:space="0" w:color="auto"/>
        <w:bottom w:val="none" w:sz="0" w:space="0" w:color="auto"/>
        <w:right w:val="none" w:sz="0" w:space="0" w:color="auto"/>
      </w:divBdr>
    </w:div>
    <w:div w:id="709040196">
      <w:bodyDiv w:val="1"/>
      <w:marLeft w:val="0"/>
      <w:marRight w:val="0"/>
      <w:marTop w:val="0"/>
      <w:marBottom w:val="0"/>
      <w:divBdr>
        <w:top w:val="none" w:sz="0" w:space="0" w:color="auto"/>
        <w:left w:val="none" w:sz="0" w:space="0" w:color="auto"/>
        <w:bottom w:val="none" w:sz="0" w:space="0" w:color="auto"/>
        <w:right w:val="none" w:sz="0" w:space="0" w:color="auto"/>
      </w:divBdr>
      <w:divsChild>
        <w:div w:id="366953214">
          <w:marLeft w:val="0"/>
          <w:marRight w:val="0"/>
          <w:marTop w:val="0"/>
          <w:marBottom w:val="0"/>
          <w:divBdr>
            <w:top w:val="none" w:sz="0" w:space="0" w:color="auto"/>
            <w:left w:val="none" w:sz="0" w:space="0" w:color="auto"/>
            <w:bottom w:val="none" w:sz="0" w:space="0" w:color="auto"/>
            <w:right w:val="none" w:sz="0" w:space="0" w:color="auto"/>
          </w:divBdr>
          <w:divsChild>
            <w:div w:id="2934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4753">
      <w:bodyDiv w:val="1"/>
      <w:marLeft w:val="0"/>
      <w:marRight w:val="0"/>
      <w:marTop w:val="0"/>
      <w:marBottom w:val="0"/>
      <w:divBdr>
        <w:top w:val="none" w:sz="0" w:space="0" w:color="auto"/>
        <w:left w:val="none" w:sz="0" w:space="0" w:color="auto"/>
        <w:bottom w:val="none" w:sz="0" w:space="0" w:color="auto"/>
        <w:right w:val="none" w:sz="0" w:space="0" w:color="auto"/>
      </w:divBdr>
      <w:divsChild>
        <w:div w:id="1461457191">
          <w:marLeft w:val="0"/>
          <w:marRight w:val="0"/>
          <w:marTop w:val="0"/>
          <w:marBottom w:val="0"/>
          <w:divBdr>
            <w:top w:val="none" w:sz="0" w:space="0" w:color="auto"/>
            <w:left w:val="none" w:sz="0" w:space="0" w:color="auto"/>
            <w:bottom w:val="none" w:sz="0" w:space="0" w:color="auto"/>
            <w:right w:val="none" w:sz="0" w:space="0" w:color="auto"/>
          </w:divBdr>
        </w:div>
        <w:div w:id="1814986289">
          <w:marLeft w:val="0"/>
          <w:marRight w:val="0"/>
          <w:marTop w:val="0"/>
          <w:marBottom w:val="0"/>
          <w:divBdr>
            <w:top w:val="none" w:sz="0" w:space="0" w:color="auto"/>
            <w:left w:val="none" w:sz="0" w:space="0" w:color="auto"/>
            <w:bottom w:val="none" w:sz="0" w:space="0" w:color="auto"/>
            <w:right w:val="none" w:sz="0" w:space="0" w:color="auto"/>
          </w:divBdr>
          <w:divsChild>
            <w:div w:id="1243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531">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630134588">
          <w:marLeft w:val="0"/>
          <w:marRight w:val="0"/>
          <w:marTop w:val="0"/>
          <w:marBottom w:val="0"/>
          <w:divBdr>
            <w:top w:val="none" w:sz="0" w:space="0" w:color="auto"/>
            <w:left w:val="none" w:sz="0" w:space="0" w:color="auto"/>
            <w:bottom w:val="none" w:sz="0" w:space="0" w:color="auto"/>
            <w:right w:val="none" w:sz="0" w:space="0" w:color="auto"/>
          </w:divBdr>
        </w:div>
        <w:div w:id="1676565839">
          <w:marLeft w:val="0"/>
          <w:marRight w:val="0"/>
          <w:marTop w:val="0"/>
          <w:marBottom w:val="0"/>
          <w:divBdr>
            <w:top w:val="none" w:sz="0" w:space="0" w:color="auto"/>
            <w:left w:val="none" w:sz="0" w:space="0" w:color="auto"/>
            <w:bottom w:val="none" w:sz="0" w:space="0" w:color="auto"/>
            <w:right w:val="none" w:sz="0" w:space="0" w:color="auto"/>
          </w:divBdr>
        </w:div>
      </w:divsChild>
    </w:div>
    <w:div w:id="1372730211">
      <w:bodyDiv w:val="1"/>
      <w:marLeft w:val="0"/>
      <w:marRight w:val="0"/>
      <w:marTop w:val="0"/>
      <w:marBottom w:val="0"/>
      <w:divBdr>
        <w:top w:val="none" w:sz="0" w:space="0" w:color="auto"/>
        <w:left w:val="none" w:sz="0" w:space="0" w:color="auto"/>
        <w:bottom w:val="none" w:sz="0" w:space="0" w:color="auto"/>
        <w:right w:val="none" w:sz="0" w:space="0" w:color="auto"/>
      </w:divBdr>
    </w:div>
    <w:div w:id="1377465629">
      <w:bodyDiv w:val="1"/>
      <w:marLeft w:val="0"/>
      <w:marRight w:val="0"/>
      <w:marTop w:val="0"/>
      <w:marBottom w:val="0"/>
      <w:divBdr>
        <w:top w:val="none" w:sz="0" w:space="0" w:color="auto"/>
        <w:left w:val="none" w:sz="0" w:space="0" w:color="auto"/>
        <w:bottom w:val="none" w:sz="0" w:space="0" w:color="auto"/>
        <w:right w:val="none" w:sz="0" w:space="0" w:color="auto"/>
      </w:divBdr>
      <w:divsChild>
        <w:div w:id="1056395402">
          <w:marLeft w:val="0"/>
          <w:marRight w:val="0"/>
          <w:marTop w:val="0"/>
          <w:marBottom w:val="0"/>
          <w:divBdr>
            <w:top w:val="none" w:sz="0" w:space="0" w:color="auto"/>
            <w:left w:val="none" w:sz="0" w:space="0" w:color="auto"/>
            <w:bottom w:val="none" w:sz="0" w:space="0" w:color="auto"/>
            <w:right w:val="none" w:sz="0" w:space="0" w:color="auto"/>
          </w:divBdr>
        </w:div>
        <w:div w:id="1736246371">
          <w:marLeft w:val="0"/>
          <w:marRight w:val="0"/>
          <w:marTop w:val="0"/>
          <w:marBottom w:val="0"/>
          <w:divBdr>
            <w:top w:val="none" w:sz="0" w:space="0" w:color="auto"/>
            <w:left w:val="none" w:sz="0" w:space="0" w:color="auto"/>
            <w:bottom w:val="none" w:sz="0" w:space="0" w:color="auto"/>
            <w:right w:val="none" w:sz="0" w:space="0" w:color="auto"/>
          </w:divBdr>
        </w:div>
      </w:divsChild>
    </w:div>
    <w:div w:id="1392390179">
      <w:bodyDiv w:val="1"/>
      <w:marLeft w:val="0"/>
      <w:marRight w:val="0"/>
      <w:marTop w:val="0"/>
      <w:marBottom w:val="0"/>
      <w:divBdr>
        <w:top w:val="none" w:sz="0" w:space="0" w:color="auto"/>
        <w:left w:val="none" w:sz="0" w:space="0" w:color="auto"/>
        <w:bottom w:val="none" w:sz="0" w:space="0" w:color="auto"/>
        <w:right w:val="none" w:sz="0" w:space="0" w:color="auto"/>
      </w:divBdr>
      <w:divsChild>
        <w:div w:id="1524898473">
          <w:marLeft w:val="0"/>
          <w:marRight w:val="0"/>
          <w:marTop w:val="0"/>
          <w:marBottom w:val="0"/>
          <w:divBdr>
            <w:top w:val="none" w:sz="0" w:space="0" w:color="auto"/>
            <w:left w:val="none" w:sz="0" w:space="0" w:color="auto"/>
            <w:bottom w:val="none" w:sz="0" w:space="0" w:color="auto"/>
            <w:right w:val="none" w:sz="0" w:space="0" w:color="auto"/>
          </w:divBdr>
        </w:div>
        <w:div w:id="1569999505">
          <w:marLeft w:val="0"/>
          <w:marRight w:val="0"/>
          <w:marTop w:val="0"/>
          <w:marBottom w:val="0"/>
          <w:divBdr>
            <w:top w:val="none" w:sz="0" w:space="0" w:color="auto"/>
            <w:left w:val="none" w:sz="0" w:space="0" w:color="auto"/>
            <w:bottom w:val="none" w:sz="0" w:space="0" w:color="auto"/>
            <w:right w:val="none" w:sz="0" w:space="0" w:color="auto"/>
          </w:divBdr>
        </w:div>
        <w:div w:id="1298607802">
          <w:marLeft w:val="0"/>
          <w:marRight w:val="0"/>
          <w:marTop w:val="0"/>
          <w:marBottom w:val="0"/>
          <w:divBdr>
            <w:top w:val="none" w:sz="0" w:space="0" w:color="auto"/>
            <w:left w:val="none" w:sz="0" w:space="0" w:color="auto"/>
            <w:bottom w:val="none" w:sz="0" w:space="0" w:color="auto"/>
            <w:right w:val="none" w:sz="0" w:space="0" w:color="auto"/>
          </w:divBdr>
        </w:div>
        <w:div w:id="489903269">
          <w:marLeft w:val="0"/>
          <w:marRight w:val="0"/>
          <w:marTop w:val="0"/>
          <w:marBottom w:val="0"/>
          <w:divBdr>
            <w:top w:val="none" w:sz="0" w:space="0" w:color="auto"/>
            <w:left w:val="none" w:sz="0" w:space="0" w:color="auto"/>
            <w:bottom w:val="none" w:sz="0" w:space="0" w:color="auto"/>
            <w:right w:val="none" w:sz="0" w:space="0" w:color="auto"/>
          </w:divBdr>
        </w:div>
      </w:divsChild>
    </w:div>
    <w:div w:id="1451506955">
      <w:bodyDiv w:val="1"/>
      <w:marLeft w:val="0"/>
      <w:marRight w:val="0"/>
      <w:marTop w:val="0"/>
      <w:marBottom w:val="0"/>
      <w:divBdr>
        <w:top w:val="none" w:sz="0" w:space="0" w:color="auto"/>
        <w:left w:val="none" w:sz="0" w:space="0" w:color="auto"/>
        <w:bottom w:val="none" w:sz="0" w:space="0" w:color="auto"/>
        <w:right w:val="none" w:sz="0" w:space="0" w:color="auto"/>
      </w:divBdr>
      <w:divsChild>
        <w:div w:id="1366977135">
          <w:marLeft w:val="0"/>
          <w:marRight w:val="0"/>
          <w:marTop w:val="0"/>
          <w:marBottom w:val="0"/>
          <w:divBdr>
            <w:top w:val="none" w:sz="0" w:space="0" w:color="auto"/>
            <w:left w:val="none" w:sz="0" w:space="0" w:color="auto"/>
            <w:bottom w:val="none" w:sz="0" w:space="0" w:color="auto"/>
            <w:right w:val="none" w:sz="0" w:space="0" w:color="auto"/>
          </w:divBdr>
        </w:div>
      </w:divsChild>
    </w:div>
    <w:div w:id="1457604574">
      <w:bodyDiv w:val="1"/>
      <w:marLeft w:val="0"/>
      <w:marRight w:val="0"/>
      <w:marTop w:val="0"/>
      <w:marBottom w:val="0"/>
      <w:divBdr>
        <w:top w:val="none" w:sz="0" w:space="0" w:color="auto"/>
        <w:left w:val="none" w:sz="0" w:space="0" w:color="auto"/>
        <w:bottom w:val="none" w:sz="0" w:space="0" w:color="auto"/>
        <w:right w:val="none" w:sz="0" w:space="0" w:color="auto"/>
      </w:divBdr>
      <w:divsChild>
        <w:div w:id="869028803">
          <w:marLeft w:val="0"/>
          <w:marRight w:val="0"/>
          <w:marTop w:val="0"/>
          <w:marBottom w:val="0"/>
          <w:divBdr>
            <w:top w:val="none" w:sz="0" w:space="0" w:color="auto"/>
            <w:left w:val="none" w:sz="0" w:space="0" w:color="auto"/>
            <w:bottom w:val="none" w:sz="0" w:space="0" w:color="auto"/>
            <w:right w:val="none" w:sz="0" w:space="0" w:color="auto"/>
          </w:divBdr>
        </w:div>
        <w:div w:id="2118716512">
          <w:marLeft w:val="0"/>
          <w:marRight w:val="0"/>
          <w:marTop w:val="0"/>
          <w:marBottom w:val="0"/>
          <w:divBdr>
            <w:top w:val="none" w:sz="0" w:space="0" w:color="auto"/>
            <w:left w:val="none" w:sz="0" w:space="0" w:color="auto"/>
            <w:bottom w:val="none" w:sz="0" w:space="0" w:color="auto"/>
            <w:right w:val="none" w:sz="0" w:space="0" w:color="auto"/>
          </w:divBdr>
        </w:div>
        <w:div w:id="1236628223">
          <w:marLeft w:val="0"/>
          <w:marRight w:val="0"/>
          <w:marTop w:val="0"/>
          <w:marBottom w:val="0"/>
          <w:divBdr>
            <w:top w:val="none" w:sz="0" w:space="0" w:color="auto"/>
            <w:left w:val="none" w:sz="0" w:space="0" w:color="auto"/>
            <w:bottom w:val="none" w:sz="0" w:space="0" w:color="auto"/>
            <w:right w:val="none" w:sz="0" w:space="0" w:color="auto"/>
          </w:divBdr>
        </w:div>
        <w:div w:id="1414663604">
          <w:marLeft w:val="0"/>
          <w:marRight w:val="0"/>
          <w:marTop w:val="0"/>
          <w:marBottom w:val="0"/>
          <w:divBdr>
            <w:top w:val="none" w:sz="0" w:space="0" w:color="auto"/>
            <w:left w:val="none" w:sz="0" w:space="0" w:color="auto"/>
            <w:bottom w:val="none" w:sz="0" w:space="0" w:color="auto"/>
            <w:right w:val="none" w:sz="0" w:space="0" w:color="auto"/>
          </w:divBdr>
        </w:div>
        <w:div w:id="1027759283">
          <w:marLeft w:val="0"/>
          <w:marRight w:val="0"/>
          <w:marTop w:val="0"/>
          <w:marBottom w:val="0"/>
          <w:divBdr>
            <w:top w:val="none" w:sz="0" w:space="0" w:color="auto"/>
            <w:left w:val="none" w:sz="0" w:space="0" w:color="auto"/>
            <w:bottom w:val="none" w:sz="0" w:space="0" w:color="auto"/>
            <w:right w:val="none" w:sz="0" w:space="0" w:color="auto"/>
          </w:divBdr>
        </w:div>
      </w:divsChild>
    </w:div>
    <w:div w:id="1463497415">
      <w:bodyDiv w:val="1"/>
      <w:marLeft w:val="0"/>
      <w:marRight w:val="0"/>
      <w:marTop w:val="0"/>
      <w:marBottom w:val="0"/>
      <w:divBdr>
        <w:top w:val="none" w:sz="0" w:space="0" w:color="auto"/>
        <w:left w:val="none" w:sz="0" w:space="0" w:color="auto"/>
        <w:bottom w:val="none" w:sz="0" w:space="0" w:color="auto"/>
        <w:right w:val="none" w:sz="0" w:space="0" w:color="auto"/>
      </w:divBdr>
    </w:div>
    <w:div w:id="1708676004">
      <w:bodyDiv w:val="1"/>
      <w:marLeft w:val="0"/>
      <w:marRight w:val="0"/>
      <w:marTop w:val="0"/>
      <w:marBottom w:val="0"/>
      <w:divBdr>
        <w:top w:val="none" w:sz="0" w:space="0" w:color="auto"/>
        <w:left w:val="none" w:sz="0" w:space="0" w:color="auto"/>
        <w:bottom w:val="none" w:sz="0" w:space="0" w:color="auto"/>
        <w:right w:val="none" w:sz="0" w:space="0" w:color="auto"/>
      </w:divBdr>
    </w:div>
    <w:div w:id="1790278123">
      <w:bodyDiv w:val="1"/>
      <w:marLeft w:val="0"/>
      <w:marRight w:val="0"/>
      <w:marTop w:val="0"/>
      <w:marBottom w:val="0"/>
      <w:divBdr>
        <w:top w:val="none" w:sz="0" w:space="0" w:color="auto"/>
        <w:left w:val="none" w:sz="0" w:space="0" w:color="auto"/>
        <w:bottom w:val="none" w:sz="0" w:space="0" w:color="auto"/>
        <w:right w:val="none" w:sz="0" w:space="0" w:color="auto"/>
      </w:divBdr>
    </w:div>
    <w:div w:id="1852989521">
      <w:bodyDiv w:val="1"/>
      <w:marLeft w:val="0"/>
      <w:marRight w:val="0"/>
      <w:marTop w:val="0"/>
      <w:marBottom w:val="0"/>
      <w:divBdr>
        <w:top w:val="none" w:sz="0" w:space="0" w:color="auto"/>
        <w:left w:val="none" w:sz="0" w:space="0" w:color="auto"/>
        <w:bottom w:val="none" w:sz="0" w:space="0" w:color="auto"/>
        <w:right w:val="none" w:sz="0" w:space="0" w:color="auto"/>
      </w:divBdr>
    </w:div>
    <w:div w:id="1878275203">
      <w:bodyDiv w:val="1"/>
      <w:marLeft w:val="0"/>
      <w:marRight w:val="0"/>
      <w:marTop w:val="0"/>
      <w:marBottom w:val="0"/>
      <w:divBdr>
        <w:top w:val="none" w:sz="0" w:space="0" w:color="auto"/>
        <w:left w:val="none" w:sz="0" w:space="0" w:color="auto"/>
        <w:bottom w:val="none" w:sz="0" w:space="0" w:color="auto"/>
        <w:right w:val="none" w:sz="0" w:space="0" w:color="auto"/>
      </w:divBdr>
    </w:div>
    <w:div w:id="2029258016">
      <w:bodyDiv w:val="1"/>
      <w:marLeft w:val="0"/>
      <w:marRight w:val="0"/>
      <w:marTop w:val="0"/>
      <w:marBottom w:val="0"/>
      <w:divBdr>
        <w:top w:val="none" w:sz="0" w:space="0" w:color="auto"/>
        <w:left w:val="none" w:sz="0" w:space="0" w:color="auto"/>
        <w:bottom w:val="none" w:sz="0" w:space="0" w:color="auto"/>
        <w:right w:val="none" w:sz="0" w:space="0" w:color="auto"/>
      </w:divBdr>
    </w:div>
    <w:div w:id="2146923344">
      <w:bodyDiv w:val="1"/>
      <w:marLeft w:val="0"/>
      <w:marRight w:val="0"/>
      <w:marTop w:val="0"/>
      <w:marBottom w:val="0"/>
      <w:divBdr>
        <w:top w:val="none" w:sz="0" w:space="0" w:color="auto"/>
        <w:left w:val="none" w:sz="0" w:space="0" w:color="auto"/>
        <w:bottom w:val="none" w:sz="0" w:space="0" w:color="auto"/>
        <w:right w:val="none" w:sz="0" w:space="0" w:color="auto"/>
      </w:divBdr>
      <w:divsChild>
        <w:div w:id="1889367166">
          <w:marLeft w:val="0"/>
          <w:marRight w:val="0"/>
          <w:marTop w:val="0"/>
          <w:marBottom w:val="0"/>
          <w:divBdr>
            <w:top w:val="none" w:sz="0" w:space="0" w:color="auto"/>
            <w:left w:val="none" w:sz="0" w:space="0" w:color="auto"/>
            <w:bottom w:val="none" w:sz="0" w:space="0" w:color="auto"/>
            <w:right w:val="none" w:sz="0" w:space="0" w:color="auto"/>
          </w:divBdr>
        </w:div>
        <w:div w:id="1010834808">
          <w:marLeft w:val="0"/>
          <w:marRight w:val="0"/>
          <w:marTop w:val="0"/>
          <w:marBottom w:val="0"/>
          <w:divBdr>
            <w:top w:val="none" w:sz="0" w:space="0" w:color="auto"/>
            <w:left w:val="none" w:sz="0" w:space="0" w:color="auto"/>
            <w:bottom w:val="none" w:sz="0" w:space="0" w:color="auto"/>
            <w:right w:val="none" w:sz="0" w:space="0" w:color="auto"/>
          </w:divBdr>
        </w:div>
        <w:div w:id="2076911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f.org/bie-staff-cu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1670</Words>
  <Characters>25198</Characters>
  <Application>Microsoft Office Word</Application>
  <DocSecurity>0</DocSecurity>
  <Lines>599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Lockard</dc:creator>
  <cp:lastModifiedBy>Jon Allan Reyhner</cp:lastModifiedBy>
  <cp:revision>2</cp:revision>
  <cp:lastPrinted>2025-06-03T17:03:00Z</cp:lastPrinted>
  <dcterms:created xsi:type="dcterms:W3CDTF">2025-06-17T17:06:00Z</dcterms:created>
  <dcterms:modified xsi:type="dcterms:W3CDTF">2025-06-17T17:06:00Z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 for Microsoft 365</vt:lpwstr>
  </property>
  <property fmtid="{D5CDD505-2E9C-101B-9397-08002B2CF9AE}" pid="4" name="LastSaved">
    <vt:filetime>2022-04-10T00:00:00Z</vt:filetime>
  </property>
</Properties>
</file>